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169" w:rsidRDefault="001E6169" w:rsidP="00984184">
      <w:pPr>
        <w:ind w:firstLine="720"/>
        <w:jc w:val="both"/>
        <w:rPr>
          <w:rFonts w:ascii="Arial Narrow" w:hAnsi="Arial Narrow"/>
          <w:b/>
        </w:rPr>
      </w:pPr>
      <w:bookmarkStart w:id="0" w:name="_GoBack"/>
      <w:bookmarkEnd w:id="0"/>
    </w:p>
    <w:p w:rsidR="001E6169" w:rsidRDefault="001E6169" w:rsidP="00984184">
      <w:pPr>
        <w:ind w:firstLine="720"/>
        <w:jc w:val="both"/>
        <w:rPr>
          <w:rFonts w:ascii="Arial Narrow" w:hAnsi="Arial Narrow"/>
          <w:b/>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435"/>
      </w:tblGrid>
      <w:tr w:rsidR="001E6169" w:rsidTr="001B26B8">
        <w:trPr>
          <w:trHeight w:val="125"/>
        </w:trPr>
        <w:tc>
          <w:tcPr>
            <w:tcW w:w="10435" w:type="dxa"/>
            <w:tcBorders>
              <w:top w:val="single" w:sz="4" w:space="0" w:color="auto"/>
              <w:left w:val="single" w:sz="4" w:space="0" w:color="auto"/>
              <w:bottom w:val="single" w:sz="4" w:space="0" w:color="auto"/>
              <w:right w:val="single" w:sz="4" w:space="0" w:color="auto"/>
            </w:tcBorders>
            <w:shd w:val="clear" w:color="auto" w:fill="000000"/>
            <w:hideMark/>
          </w:tcPr>
          <w:p w:rsidR="001E6169" w:rsidRDefault="001E6169" w:rsidP="001E6169">
            <w:pPr>
              <w:tabs>
                <w:tab w:val="left" w:pos="1803"/>
              </w:tabs>
              <w:spacing w:line="276" w:lineRule="auto"/>
              <w:jc w:val="both"/>
              <w:rPr>
                <w:rFonts w:ascii="Arial Narrow" w:hAnsi="Arial Narrow"/>
                <w:b/>
              </w:rPr>
            </w:pPr>
            <w:r>
              <w:rPr>
                <w:rFonts w:ascii="Arial Narrow" w:hAnsi="Arial Narrow"/>
                <w:b/>
              </w:rPr>
              <w:t xml:space="preserve">AGENDA FOR CITY COUNCIL MEETING   </w:t>
            </w:r>
            <w:r w:rsidR="00770566">
              <w:rPr>
                <w:rFonts w:ascii="Arial Narrow" w:hAnsi="Arial Narrow"/>
                <w:b/>
              </w:rPr>
              <w:t xml:space="preserve">                </w:t>
            </w:r>
            <w:r w:rsidR="0009061E">
              <w:rPr>
                <w:rFonts w:ascii="Arial Narrow" w:hAnsi="Arial Narrow"/>
                <w:b/>
              </w:rPr>
              <w:t>TUESDAY, AUGUST 10</w:t>
            </w:r>
            <w:r>
              <w:rPr>
                <w:rFonts w:ascii="Arial Narrow" w:hAnsi="Arial Narrow"/>
                <w:b/>
              </w:rPr>
              <w:t>, 2021                                                                          6:30 P.M.</w:t>
            </w:r>
            <w:r w:rsidRPr="00A1116C">
              <w:rPr>
                <w:rFonts w:ascii="Arial Narrow" w:hAnsi="Arial Narrow"/>
                <w:b/>
                <w:color w:val="FFFFFF" w:themeColor="background1"/>
              </w:rPr>
              <w:t xml:space="preserve">    </w:t>
            </w:r>
            <w:r>
              <w:rPr>
                <w:rFonts w:ascii="Arial Narrow" w:hAnsi="Arial Narrow"/>
                <w:b/>
              </w:rPr>
              <w:t xml:space="preserve">                        </w:t>
            </w:r>
          </w:p>
        </w:tc>
      </w:tr>
    </w:tbl>
    <w:p w:rsidR="000A529A" w:rsidRDefault="000A529A" w:rsidP="00DA14A9">
      <w:pPr>
        <w:jc w:val="both"/>
        <w:rPr>
          <w:rFonts w:ascii="Arial Narrow" w:hAnsi="Arial Narrow"/>
          <w:b/>
        </w:rPr>
      </w:pPr>
    </w:p>
    <w:p w:rsidR="005957D1" w:rsidRDefault="003053C2" w:rsidP="00984184">
      <w:pPr>
        <w:ind w:firstLine="720"/>
        <w:jc w:val="both"/>
        <w:rPr>
          <w:rFonts w:ascii="Arial Narrow" w:hAnsi="Arial Narrow"/>
          <w:b/>
        </w:rPr>
      </w:pPr>
      <w:r>
        <w:rPr>
          <w:rFonts w:ascii="Arial Narrow" w:hAnsi="Arial Narrow"/>
          <w:b/>
          <w:highlight w:val="yellow"/>
        </w:rPr>
        <w:t>REVISED:  8/09</w:t>
      </w:r>
      <w:r w:rsidR="005957D1" w:rsidRPr="005957D1">
        <w:rPr>
          <w:rFonts w:ascii="Arial Narrow" w:hAnsi="Arial Narrow"/>
          <w:b/>
          <w:highlight w:val="yellow"/>
        </w:rPr>
        <w:t>/2021</w:t>
      </w:r>
    </w:p>
    <w:p w:rsidR="005957D1" w:rsidRDefault="005957D1" w:rsidP="00984184">
      <w:pPr>
        <w:ind w:firstLine="720"/>
        <w:jc w:val="both"/>
        <w:rPr>
          <w:rFonts w:ascii="Arial Narrow" w:hAnsi="Arial Narrow"/>
          <w:b/>
        </w:rPr>
      </w:pPr>
    </w:p>
    <w:p w:rsidR="00EE08A2" w:rsidRDefault="00EE08A2" w:rsidP="00984184">
      <w:pPr>
        <w:ind w:firstLine="720"/>
        <w:jc w:val="both"/>
        <w:rPr>
          <w:rFonts w:ascii="Arial Narrow" w:hAnsi="Arial Narrow"/>
          <w:b/>
        </w:rPr>
      </w:pPr>
      <w:r>
        <w:rPr>
          <w:rFonts w:ascii="Arial Narrow" w:hAnsi="Arial Narrow"/>
          <w:b/>
        </w:rPr>
        <w:t>PLEDGE OF ALLEGIANCE</w:t>
      </w:r>
      <w:r>
        <w:rPr>
          <w:rFonts w:ascii="Arial Narrow" w:hAnsi="Arial Narrow"/>
          <w:b/>
        </w:rPr>
        <w:tab/>
      </w:r>
    </w:p>
    <w:p w:rsidR="000D21D3" w:rsidRPr="007B2136" w:rsidRDefault="000D21D3" w:rsidP="00DE0D52">
      <w:pPr>
        <w:ind w:firstLine="720"/>
        <w:jc w:val="both"/>
        <w:rPr>
          <w:rFonts w:ascii="Arial Narrow" w:hAnsi="Arial Narrow"/>
          <w:b/>
        </w:rPr>
      </w:pPr>
    </w:p>
    <w:p w:rsidR="00565F30" w:rsidRDefault="00EE08A2" w:rsidP="00DE0D52">
      <w:pPr>
        <w:ind w:firstLine="720"/>
        <w:jc w:val="both"/>
        <w:rPr>
          <w:rFonts w:ascii="Arial Narrow" w:hAnsi="Arial Narrow"/>
          <w:b/>
        </w:rPr>
      </w:pPr>
      <w:r>
        <w:rPr>
          <w:rFonts w:ascii="Arial Narrow" w:hAnsi="Arial Narrow"/>
          <w:b/>
        </w:rPr>
        <w:t>GENERAL PUBLIC COMMENT</w:t>
      </w:r>
    </w:p>
    <w:p w:rsidR="00DE0D52" w:rsidRDefault="00DE0D52" w:rsidP="00DE0D52">
      <w:pPr>
        <w:ind w:firstLine="720"/>
        <w:jc w:val="both"/>
        <w:rPr>
          <w:rFonts w:ascii="Arial Narrow" w:hAnsi="Arial Narrow"/>
          <w:b/>
        </w:rPr>
      </w:pPr>
    </w:p>
    <w:p w:rsidR="00565F30" w:rsidRDefault="00565F30" w:rsidP="00EE08A2">
      <w:pPr>
        <w:ind w:firstLine="720"/>
        <w:jc w:val="both"/>
        <w:rPr>
          <w:rFonts w:ascii="Arial Narrow" w:hAnsi="Arial Narrow"/>
          <w:b/>
        </w:rPr>
      </w:pPr>
      <w:r>
        <w:rPr>
          <w:rFonts w:ascii="Arial Narrow" w:hAnsi="Arial Narrow"/>
          <w:b/>
        </w:rPr>
        <w:t>MINUTES: 2021:</w:t>
      </w:r>
      <w:r w:rsidR="00A508BF">
        <w:rPr>
          <w:rFonts w:ascii="Arial Narrow" w:hAnsi="Arial Narrow"/>
          <w:b/>
        </w:rPr>
        <w:t xml:space="preserve"> </w:t>
      </w:r>
      <w:r w:rsidR="00F62232">
        <w:rPr>
          <w:rFonts w:ascii="Arial Narrow" w:hAnsi="Arial Narrow"/>
          <w:b/>
        </w:rPr>
        <w:t xml:space="preserve"> </w:t>
      </w:r>
      <w:r w:rsidR="000225B3" w:rsidRPr="000225B3">
        <w:rPr>
          <w:rFonts w:ascii="Arial Narrow" w:hAnsi="Arial Narrow"/>
        </w:rPr>
        <w:t xml:space="preserve">the </w:t>
      </w:r>
      <w:hyperlink r:id="rId7" w:history="1">
        <w:r w:rsidR="000225B3" w:rsidRPr="00C561B9">
          <w:rPr>
            <w:rStyle w:val="Hyperlink"/>
            <w:rFonts w:ascii="Arial Narrow" w:hAnsi="Arial Narrow"/>
            <w:b/>
          </w:rPr>
          <w:t>Pre-Meeting Conference</w:t>
        </w:r>
      </w:hyperlink>
      <w:r w:rsidR="000225B3" w:rsidRPr="000225B3">
        <w:rPr>
          <w:rFonts w:ascii="Arial Narrow" w:hAnsi="Arial Narrow"/>
        </w:rPr>
        <w:t xml:space="preserve"> of </w:t>
      </w:r>
      <w:r w:rsidR="000225B3" w:rsidRPr="00C561B9">
        <w:rPr>
          <w:rFonts w:ascii="Arial Narrow" w:hAnsi="Arial Narrow"/>
        </w:rPr>
        <w:t>July 13</w:t>
      </w:r>
      <w:r w:rsidR="000225B3" w:rsidRPr="00C561B9">
        <w:rPr>
          <w:rFonts w:ascii="Arial Narrow" w:hAnsi="Arial Narrow"/>
          <w:vertAlign w:val="superscript"/>
        </w:rPr>
        <w:t>th</w:t>
      </w:r>
      <w:r w:rsidR="000225B3" w:rsidRPr="000225B3">
        <w:rPr>
          <w:rFonts w:ascii="Arial Narrow" w:hAnsi="Arial Narrow"/>
        </w:rPr>
        <w:t>;</w:t>
      </w:r>
      <w:r w:rsidR="000225B3">
        <w:rPr>
          <w:rFonts w:ascii="Arial Narrow" w:hAnsi="Arial Narrow"/>
          <w:b/>
        </w:rPr>
        <w:t xml:space="preserve"> </w:t>
      </w:r>
      <w:r w:rsidR="000225B3" w:rsidRPr="000225B3">
        <w:rPr>
          <w:rFonts w:ascii="Arial Narrow" w:hAnsi="Arial Narrow"/>
        </w:rPr>
        <w:t xml:space="preserve">the </w:t>
      </w:r>
      <w:hyperlink r:id="rId8" w:history="1">
        <w:r w:rsidR="00F16079" w:rsidRPr="00AD0A34">
          <w:rPr>
            <w:rStyle w:val="Hyperlink"/>
            <w:rFonts w:ascii="Arial Narrow" w:hAnsi="Arial Narrow"/>
            <w:b/>
          </w:rPr>
          <w:t>Pre-Meeting Conference</w:t>
        </w:r>
      </w:hyperlink>
      <w:r w:rsidR="00F16079">
        <w:rPr>
          <w:rFonts w:ascii="Arial Narrow" w:hAnsi="Arial Narrow"/>
        </w:rPr>
        <w:t xml:space="preserve"> and the </w:t>
      </w:r>
      <w:hyperlink r:id="rId9" w:history="1">
        <w:r w:rsidR="000225B3" w:rsidRPr="00AD0A34">
          <w:rPr>
            <w:rStyle w:val="Hyperlink"/>
            <w:rFonts w:ascii="Arial Narrow" w:hAnsi="Arial Narrow"/>
            <w:b/>
          </w:rPr>
          <w:t>Regular Meeting</w:t>
        </w:r>
      </w:hyperlink>
      <w:r w:rsidR="000225B3" w:rsidRPr="000225B3">
        <w:rPr>
          <w:rFonts w:ascii="Arial Narrow" w:hAnsi="Arial Narrow"/>
        </w:rPr>
        <w:t xml:space="preserve"> of July 27</w:t>
      </w:r>
      <w:r w:rsidR="000225B3" w:rsidRPr="000225B3">
        <w:rPr>
          <w:rFonts w:ascii="Arial Narrow" w:hAnsi="Arial Narrow"/>
          <w:vertAlign w:val="superscript"/>
        </w:rPr>
        <w:t>th</w:t>
      </w:r>
      <w:r w:rsidR="000225B3" w:rsidRPr="000225B3">
        <w:rPr>
          <w:rFonts w:ascii="Arial Narrow" w:hAnsi="Arial Narrow"/>
        </w:rPr>
        <w:t xml:space="preserve"> and the Work Session of August 2</w:t>
      </w:r>
      <w:r w:rsidR="000225B3" w:rsidRPr="000225B3">
        <w:rPr>
          <w:rFonts w:ascii="Arial Narrow" w:hAnsi="Arial Narrow"/>
          <w:vertAlign w:val="superscript"/>
        </w:rPr>
        <w:t>nd</w:t>
      </w:r>
      <w:r w:rsidR="000225B3" w:rsidRPr="000225B3">
        <w:rPr>
          <w:rFonts w:ascii="Arial Narrow" w:hAnsi="Arial Narrow"/>
        </w:rPr>
        <w:t>.</w:t>
      </w:r>
    </w:p>
    <w:p w:rsidR="002B2C29" w:rsidRDefault="002B2C29" w:rsidP="00EE08A2">
      <w:pPr>
        <w:ind w:firstLine="720"/>
        <w:jc w:val="both"/>
        <w:rPr>
          <w:rFonts w:ascii="Arial Narrow" w:hAnsi="Arial Narrow"/>
          <w:b/>
        </w:rPr>
      </w:pPr>
    </w:p>
    <w:p w:rsidR="0055045F" w:rsidRPr="00D64FFB" w:rsidRDefault="0055045F" w:rsidP="0055045F">
      <w:pPr>
        <w:ind w:firstLine="720"/>
        <w:jc w:val="both"/>
        <w:rPr>
          <w:rFonts w:ascii="Arial Narrow" w:hAnsi="Arial Narrow"/>
        </w:rPr>
      </w:pPr>
      <w:r w:rsidRPr="00D02F64">
        <w:rPr>
          <w:rFonts w:ascii="Arial Narrow" w:hAnsi="Arial Narrow" w:cs="Arial"/>
          <w:b/>
        </w:rPr>
        <w:t>CONTINUED</w:t>
      </w:r>
      <w:r>
        <w:rPr>
          <w:rFonts w:ascii="Arial Narrow" w:hAnsi="Arial Narrow" w:cs="Arial"/>
          <w:b/>
        </w:rPr>
        <w:t xml:space="preserve"> PUBLIC HEARING and FINAL R</w:t>
      </w:r>
      <w:r w:rsidRPr="00D64FFB">
        <w:rPr>
          <w:rFonts w:ascii="Arial Narrow" w:hAnsi="Arial Narrow" w:cs="Arial"/>
          <w:b/>
        </w:rPr>
        <w:t xml:space="preserve">EADING on </w:t>
      </w:r>
      <w:hyperlink r:id="rId10" w:history="1">
        <w:r w:rsidRPr="00660B13">
          <w:rPr>
            <w:rStyle w:val="Hyperlink"/>
            <w:rFonts w:ascii="Arial Narrow" w:hAnsi="Arial Narrow" w:cs="Arial"/>
            <w:b/>
          </w:rPr>
          <w:t>ORDINANCE NO. 2021-31</w:t>
        </w:r>
      </w:hyperlink>
      <w:r w:rsidRPr="00D64FFB">
        <w:rPr>
          <w:rFonts w:ascii="Arial Narrow" w:hAnsi="Arial Narrow" w:cs="Arial"/>
          <w:b/>
        </w:rPr>
        <w:t>,</w:t>
      </w:r>
      <w:r w:rsidRPr="00D64FFB">
        <w:rPr>
          <w:rFonts w:ascii="Arial Narrow" w:hAnsi="Arial Narrow" w:cs="Arial"/>
        </w:rPr>
        <w:t xml:space="preserve"> </w:t>
      </w:r>
      <w:r w:rsidRPr="00D64FFB">
        <w:rPr>
          <w:rFonts w:ascii="Arial Narrow" w:hAnsi="Arial Narrow"/>
        </w:rPr>
        <w:t>AN ORDINANCE OF THE CITY OF VINELAND, IN THE COUNTY OF CUMBERLAND, NEW JERSEY APPROVING THE FORM AND AUTHORIZING THE EXECUTION AND DELIVERY OF A LEASE PURCHASE AGREEMENT WITH THE CUMBERLAND COUNTY IMPROVEMENT AUTHORITY RELATING TO THE ISSUANCE OF UP TO $21,000,000 AGGREGATE PRINCIPAL AMOUNT OF THE AUTHORITY’S CITY GENERAL OBLIGATION LEASE REVENUE BONDS (VINELAND FIRE STATION AND DPW BUILDING PROJECT) AND ANY NOTES ISSUED IN ANTICIPATION THEREOF BY THE CUMBERLAND COUNTY IMPROVEMENT AUTHORITY</w:t>
      </w:r>
      <w:r>
        <w:rPr>
          <w:rFonts w:ascii="Arial Narrow" w:hAnsi="Arial Narrow"/>
        </w:rPr>
        <w:t>.</w:t>
      </w:r>
    </w:p>
    <w:p w:rsidR="007A6524" w:rsidRDefault="007A6524" w:rsidP="007A6524">
      <w:pPr>
        <w:jc w:val="both"/>
        <w:rPr>
          <w:rFonts w:ascii="Arial Narrow" w:hAnsi="Arial Narrow"/>
          <w:bCs/>
        </w:rPr>
      </w:pPr>
    </w:p>
    <w:p w:rsidR="005E3C80" w:rsidRPr="005E3C80" w:rsidRDefault="00110B0E" w:rsidP="005E3C80">
      <w:pPr>
        <w:ind w:firstLine="720"/>
        <w:jc w:val="both"/>
        <w:rPr>
          <w:rFonts w:ascii="Arial Narrow" w:hAnsi="Arial Narrow"/>
          <w:b/>
        </w:rPr>
      </w:pPr>
      <w:r>
        <w:rPr>
          <w:rFonts w:ascii="Arial Narrow" w:hAnsi="Arial Narrow" w:cs="Arial"/>
          <w:b/>
        </w:rPr>
        <w:t xml:space="preserve">PUBLIC HEARING </w:t>
      </w:r>
      <w:r w:rsidRPr="00110B0E">
        <w:rPr>
          <w:rFonts w:ascii="Arial Narrow" w:hAnsi="Arial Narrow" w:cs="Arial"/>
          <w:b/>
        </w:rPr>
        <w:t>and</w:t>
      </w:r>
      <w:r>
        <w:rPr>
          <w:rFonts w:ascii="Arial Narrow" w:hAnsi="Arial Narrow" w:cs="Arial"/>
        </w:rPr>
        <w:t xml:space="preserve"> </w:t>
      </w:r>
      <w:r>
        <w:rPr>
          <w:rFonts w:ascii="Arial Narrow" w:hAnsi="Arial Narrow" w:cs="Arial"/>
          <w:b/>
        </w:rPr>
        <w:t xml:space="preserve">FINAL </w:t>
      </w:r>
      <w:r w:rsidR="005E3C80" w:rsidRPr="005E3C80">
        <w:rPr>
          <w:rFonts w:ascii="Arial Narrow" w:hAnsi="Arial Narrow" w:cs="Arial"/>
          <w:b/>
        </w:rPr>
        <w:t xml:space="preserve">READING on </w:t>
      </w:r>
      <w:hyperlink r:id="rId11" w:history="1">
        <w:r w:rsidR="005E3C80" w:rsidRPr="00660B13">
          <w:rPr>
            <w:rStyle w:val="Hyperlink"/>
            <w:rFonts w:ascii="Arial Narrow" w:hAnsi="Arial Narrow" w:cs="Arial"/>
            <w:b/>
          </w:rPr>
          <w:t>ORDINANCE NO. 2021-47</w:t>
        </w:r>
      </w:hyperlink>
      <w:r w:rsidR="005E3C80" w:rsidRPr="005E3C80">
        <w:rPr>
          <w:rFonts w:ascii="Arial Narrow" w:hAnsi="Arial Narrow" w:cs="Arial"/>
          <w:b/>
        </w:rPr>
        <w:t xml:space="preserve">, </w:t>
      </w:r>
      <w:r w:rsidR="005E3C80" w:rsidRPr="005E3C80">
        <w:rPr>
          <w:rFonts w:ascii="Arial Narrow" w:hAnsi="Arial Narrow"/>
        </w:rPr>
        <w:t>AN ORDINANCE TO AMEND AND SUPPLEMENT ORDINANCE NO. 8, WHICH ESTABLISHED THE CLASSIFICATION AND COMPENSATION PLANS FOR THE CITY OF VINELAND (ROOFER).</w:t>
      </w:r>
    </w:p>
    <w:p w:rsidR="005E3C80" w:rsidRDefault="005E3C80" w:rsidP="005E3C80">
      <w:pPr>
        <w:jc w:val="both"/>
        <w:rPr>
          <w:rFonts w:ascii="Arial Narrow" w:hAnsi="Arial Narrow"/>
          <w:b/>
        </w:rPr>
      </w:pPr>
    </w:p>
    <w:p w:rsidR="006070FE" w:rsidRPr="006070FE" w:rsidRDefault="006070FE" w:rsidP="006070FE">
      <w:pPr>
        <w:ind w:firstLine="720"/>
        <w:jc w:val="both"/>
        <w:rPr>
          <w:rFonts w:ascii="Arial Narrow" w:hAnsi="Arial Narrow"/>
        </w:rPr>
      </w:pPr>
      <w:r w:rsidRPr="006070FE">
        <w:rPr>
          <w:rFonts w:ascii="Arial Narrow" w:hAnsi="Arial Narrow"/>
          <w:b/>
        </w:rPr>
        <w:t xml:space="preserve">FIRST READING on </w:t>
      </w:r>
      <w:hyperlink r:id="rId12" w:history="1">
        <w:r w:rsidRPr="00A05599">
          <w:rPr>
            <w:rStyle w:val="Hyperlink"/>
            <w:rFonts w:ascii="Arial Narrow" w:hAnsi="Arial Narrow"/>
            <w:b/>
          </w:rPr>
          <w:t>ORDINANCE NO. 2021-48</w:t>
        </w:r>
      </w:hyperlink>
      <w:r w:rsidRPr="006070FE">
        <w:rPr>
          <w:rFonts w:ascii="Arial Narrow" w:hAnsi="Arial Narrow"/>
          <w:b/>
        </w:rPr>
        <w:t xml:space="preserve">, </w:t>
      </w:r>
      <w:r w:rsidRPr="006070FE">
        <w:rPr>
          <w:rFonts w:ascii="Arial Narrow" w:hAnsi="Arial Narrow"/>
        </w:rPr>
        <w:t>AN ORDINANCE TO AMEND AND SUPPLEMENT ORDINANCE NO. 8, WHICH ESTABLISHED THE CLASSIFICATION AND COMPENSATION PLANS FOR THE CITY OF VINELAND (VINELAND SUPERIOR OFFICERS ASSOCIATION {THE VSOA}).</w:t>
      </w:r>
    </w:p>
    <w:p w:rsidR="006070FE" w:rsidRPr="006070FE" w:rsidRDefault="006070FE" w:rsidP="006070FE">
      <w:pPr>
        <w:jc w:val="both"/>
        <w:rPr>
          <w:rFonts w:ascii="Arial Narrow" w:hAnsi="Arial Narrow"/>
          <w:b/>
        </w:rPr>
      </w:pPr>
    </w:p>
    <w:p w:rsidR="006070FE" w:rsidRPr="006070FE" w:rsidRDefault="006070FE" w:rsidP="006070FE">
      <w:pPr>
        <w:ind w:firstLine="720"/>
        <w:jc w:val="both"/>
        <w:rPr>
          <w:rFonts w:ascii="Arial Narrow" w:hAnsi="Arial Narrow"/>
        </w:rPr>
      </w:pPr>
      <w:r w:rsidRPr="006070FE">
        <w:rPr>
          <w:rFonts w:ascii="Arial Narrow" w:hAnsi="Arial Narrow"/>
          <w:b/>
        </w:rPr>
        <w:t xml:space="preserve">FIRST READING on </w:t>
      </w:r>
      <w:hyperlink r:id="rId13" w:history="1">
        <w:r w:rsidRPr="009D08CF">
          <w:rPr>
            <w:rStyle w:val="Hyperlink"/>
            <w:rFonts w:ascii="Arial Narrow" w:hAnsi="Arial Narrow"/>
            <w:b/>
          </w:rPr>
          <w:t>ORDINANCE NO. 2021-49</w:t>
        </w:r>
      </w:hyperlink>
      <w:r w:rsidRPr="006070FE">
        <w:rPr>
          <w:rFonts w:ascii="Arial Narrow" w:hAnsi="Arial Narrow"/>
          <w:b/>
        </w:rPr>
        <w:t xml:space="preserve">, </w:t>
      </w:r>
      <w:r w:rsidRPr="006070FE">
        <w:rPr>
          <w:rFonts w:ascii="Arial Narrow" w:hAnsi="Arial Narrow"/>
        </w:rPr>
        <w:t>AN ORDINANCE TO AMEND AND SUPPLEMENT ORDINANCE NO. 8, WHICH ESTABLISHED THE CLASSIFICATION AND COMPENSATION PLANS FOR THE CITY OF VINELAND (DIRECTOR OF FIRE).</w:t>
      </w:r>
    </w:p>
    <w:p w:rsidR="006070FE" w:rsidRPr="006070FE" w:rsidRDefault="006070FE" w:rsidP="006070FE">
      <w:pPr>
        <w:jc w:val="both"/>
        <w:rPr>
          <w:rFonts w:ascii="Arial Narrow" w:hAnsi="Arial Narrow"/>
          <w:b/>
        </w:rPr>
      </w:pPr>
    </w:p>
    <w:p w:rsidR="006070FE" w:rsidRDefault="006070FE" w:rsidP="006070FE">
      <w:pPr>
        <w:pStyle w:val="BodyTextIndent2"/>
        <w:tabs>
          <w:tab w:val="clear" w:pos="810"/>
        </w:tabs>
        <w:ind w:left="0" w:firstLine="720"/>
        <w:jc w:val="both"/>
        <w:rPr>
          <w:rFonts w:ascii="Arial Narrow" w:hAnsi="Arial Narrow"/>
          <w:sz w:val="20"/>
          <w:szCs w:val="20"/>
        </w:rPr>
      </w:pPr>
      <w:r w:rsidRPr="006070FE">
        <w:rPr>
          <w:rFonts w:ascii="Arial Narrow" w:hAnsi="Arial Narrow"/>
          <w:b/>
          <w:sz w:val="20"/>
          <w:szCs w:val="20"/>
        </w:rPr>
        <w:t xml:space="preserve">FIRST READING on </w:t>
      </w:r>
      <w:hyperlink r:id="rId14" w:history="1">
        <w:r w:rsidRPr="009D08CF">
          <w:rPr>
            <w:rStyle w:val="Hyperlink"/>
            <w:rFonts w:ascii="Arial Narrow" w:hAnsi="Arial Narrow"/>
            <w:b/>
            <w:sz w:val="20"/>
            <w:szCs w:val="20"/>
          </w:rPr>
          <w:t>ORDINANCE NO. 2021-50</w:t>
        </w:r>
      </w:hyperlink>
      <w:r w:rsidRPr="006070FE">
        <w:rPr>
          <w:rFonts w:ascii="Arial Narrow" w:hAnsi="Arial Narrow"/>
          <w:b/>
          <w:sz w:val="20"/>
          <w:szCs w:val="20"/>
        </w:rPr>
        <w:t xml:space="preserve">, </w:t>
      </w:r>
      <w:r w:rsidRPr="006070FE">
        <w:rPr>
          <w:rFonts w:ascii="Arial Narrow" w:hAnsi="Arial Narrow"/>
          <w:sz w:val="20"/>
          <w:szCs w:val="20"/>
        </w:rPr>
        <w:t>AN ORDINANCE DESIGNATING THE INTERSECTION OF COLUMBIA AVENUE AND LAKE ROAD AS A FOUR-WAY STOP INTERSECTION.</w:t>
      </w:r>
    </w:p>
    <w:p w:rsidR="00464954" w:rsidRPr="00464954" w:rsidRDefault="00464954" w:rsidP="006070FE">
      <w:pPr>
        <w:pStyle w:val="BodyTextIndent2"/>
        <w:tabs>
          <w:tab w:val="clear" w:pos="810"/>
        </w:tabs>
        <w:ind w:left="0" w:firstLine="720"/>
        <w:jc w:val="both"/>
        <w:rPr>
          <w:rFonts w:ascii="Arial Narrow" w:hAnsi="Arial Narrow"/>
          <w:b/>
          <w:sz w:val="20"/>
          <w:szCs w:val="20"/>
        </w:rPr>
      </w:pPr>
      <w:r w:rsidRPr="00464954">
        <w:rPr>
          <w:rFonts w:ascii="Arial Narrow" w:hAnsi="Arial Narrow"/>
          <w:b/>
          <w:sz w:val="20"/>
          <w:szCs w:val="20"/>
          <w:highlight w:val="yellow"/>
        </w:rPr>
        <w:t>REVISED: 8</w:t>
      </w:r>
      <w:r>
        <w:rPr>
          <w:rFonts w:ascii="Arial Narrow" w:hAnsi="Arial Narrow"/>
          <w:b/>
          <w:sz w:val="20"/>
          <w:szCs w:val="20"/>
          <w:highlight w:val="yellow"/>
        </w:rPr>
        <w:t xml:space="preserve">/06/2021 Reviewed </w:t>
      </w:r>
      <w:r w:rsidR="00C352BA">
        <w:rPr>
          <w:rFonts w:ascii="Arial Narrow" w:hAnsi="Arial Narrow"/>
          <w:b/>
          <w:sz w:val="20"/>
          <w:szCs w:val="20"/>
          <w:highlight w:val="yellow"/>
        </w:rPr>
        <w:t xml:space="preserve">and reworded </w:t>
      </w:r>
      <w:r w:rsidRPr="00464954">
        <w:rPr>
          <w:rFonts w:ascii="Arial Narrow" w:hAnsi="Arial Narrow"/>
          <w:b/>
          <w:sz w:val="20"/>
          <w:szCs w:val="20"/>
          <w:highlight w:val="yellow"/>
        </w:rPr>
        <w:t>Section 3 per City Engineer David Maillet.</w:t>
      </w:r>
      <w:r>
        <w:rPr>
          <w:rFonts w:ascii="Arial Narrow" w:hAnsi="Arial Narrow"/>
          <w:b/>
          <w:sz w:val="20"/>
          <w:szCs w:val="20"/>
        </w:rPr>
        <w:t xml:space="preserve"> </w:t>
      </w:r>
    </w:p>
    <w:p w:rsidR="00C0439F" w:rsidRDefault="00C0439F" w:rsidP="006070FE">
      <w:pPr>
        <w:pStyle w:val="BodyTextIndent2"/>
        <w:tabs>
          <w:tab w:val="clear" w:pos="810"/>
        </w:tabs>
        <w:ind w:left="0" w:firstLine="720"/>
        <w:jc w:val="both"/>
        <w:rPr>
          <w:rFonts w:ascii="Arial Narrow" w:hAnsi="Arial Narrow"/>
          <w:sz w:val="20"/>
          <w:szCs w:val="20"/>
        </w:rPr>
      </w:pPr>
    </w:p>
    <w:p w:rsidR="00C0439F" w:rsidRDefault="00C0439F" w:rsidP="006070FE">
      <w:pPr>
        <w:pStyle w:val="BodyTextIndent2"/>
        <w:tabs>
          <w:tab w:val="clear" w:pos="810"/>
        </w:tabs>
        <w:ind w:left="0" w:firstLine="720"/>
        <w:jc w:val="both"/>
        <w:rPr>
          <w:rFonts w:ascii="Arial Narrow" w:hAnsi="Arial Narrow"/>
          <w:sz w:val="20"/>
          <w:szCs w:val="20"/>
        </w:rPr>
      </w:pPr>
      <w:r w:rsidRPr="00C0439F">
        <w:rPr>
          <w:rFonts w:ascii="Arial Narrow" w:hAnsi="Arial Narrow"/>
          <w:b/>
          <w:sz w:val="20"/>
          <w:szCs w:val="20"/>
        </w:rPr>
        <w:t xml:space="preserve">FIRST READING on </w:t>
      </w:r>
      <w:hyperlink r:id="rId15" w:history="1">
        <w:r w:rsidRPr="005957D1">
          <w:rPr>
            <w:rStyle w:val="Hyperlink"/>
            <w:rFonts w:ascii="Arial Narrow" w:hAnsi="Arial Narrow"/>
            <w:b/>
            <w:sz w:val="20"/>
            <w:szCs w:val="20"/>
          </w:rPr>
          <w:t>ORDINANCE NO. 2021-51</w:t>
        </w:r>
        <w:r w:rsidRPr="005957D1">
          <w:rPr>
            <w:rStyle w:val="Hyperlink"/>
            <w:rFonts w:ascii="Arial Narrow" w:hAnsi="Arial Narrow"/>
            <w:sz w:val="20"/>
            <w:szCs w:val="20"/>
          </w:rPr>
          <w:t>,</w:t>
        </w:r>
      </w:hyperlink>
      <w:r>
        <w:rPr>
          <w:rFonts w:ascii="Arial Narrow" w:hAnsi="Arial Narrow"/>
          <w:sz w:val="20"/>
          <w:szCs w:val="20"/>
        </w:rPr>
        <w:t xml:space="preserve"> AN ORDINANCE TO AMEND AND SUPPLEMENT ORDINANCE NO. 8, WHICH ESTABLISHED THE CLASSIFICATION AND COMPENSATION PLANS FOR THE CITY OF VINELAND (ROAD INSPECTOR). </w:t>
      </w:r>
    </w:p>
    <w:p w:rsidR="00C0439F" w:rsidRPr="00C0439F" w:rsidRDefault="00C0439F" w:rsidP="006070FE">
      <w:pPr>
        <w:pStyle w:val="BodyTextIndent2"/>
        <w:tabs>
          <w:tab w:val="clear" w:pos="810"/>
        </w:tabs>
        <w:ind w:left="0" w:firstLine="720"/>
        <w:jc w:val="both"/>
        <w:rPr>
          <w:rFonts w:ascii="Arial Narrow" w:hAnsi="Arial Narrow"/>
          <w:b/>
          <w:sz w:val="20"/>
          <w:szCs w:val="20"/>
        </w:rPr>
      </w:pPr>
      <w:r w:rsidRPr="00C0439F">
        <w:rPr>
          <w:rFonts w:ascii="Arial Narrow" w:hAnsi="Arial Narrow"/>
          <w:b/>
          <w:sz w:val="20"/>
          <w:szCs w:val="20"/>
          <w:highlight w:val="yellow"/>
        </w:rPr>
        <w:t>Added: 8/3/2021 by Acting Mayor Robert E. Dickenson, Jr.</w:t>
      </w:r>
    </w:p>
    <w:p w:rsidR="0040669E" w:rsidRPr="00163C7C" w:rsidRDefault="0040669E" w:rsidP="00EE08A2">
      <w:pPr>
        <w:jc w:val="both"/>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EE08A2" w:rsidRPr="00163C7C" w:rsidTr="00984184">
        <w:tc>
          <w:tcPr>
            <w:tcW w:w="10345" w:type="dxa"/>
            <w:tcBorders>
              <w:top w:val="single" w:sz="4" w:space="0" w:color="auto"/>
              <w:left w:val="single" w:sz="4" w:space="0" w:color="auto"/>
              <w:bottom w:val="single" w:sz="4" w:space="0" w:color="auto"/>
              <w:right w:val="single" w:sz="4" w:space="0" w:color="auto"/>
            </w:tcBorders>
            <w:hideMark/>
          </w:tcPr>
          <w:p w:rsidR="00EE08A2" w:rsidRPr="00163C7C" w:rsidRDefault="00EE08A2">
            <w:pPr>
              <w:spacing w:line="276" w:lineRule="auto"/>
              <w:jc w:val="both"/>
              <w:rPr>
                <w:rFonts w:ascii="Arial Narrow" w:hAnsi="Arial Narrow"/>
                <w:b/>
                <w:i/>
                <w:u w:val="single"/>
              </w:rPr>
            </w:pPr>
            <w:r w:rsidRPr="00163C7C">
              <w:rPr>
                <w:rFonts w:ascii="Arial Narrow" w:hAnsi="Arial Narrow"/>
                <w:b/>
                <w:bCs/>
              </w:rPr>
              <w:t xml:space="preserve">   </w:t>
            </w:r>
            <w:r w:rsidRPr="00163C7C">
              <w:rPr>
                <w:rFonts w:ascii="Arial Narrow" w:hAnsi="Arial Narrow"/>
                <w:b/>
                <w:bCs/>
              </w:rPr>
              <w:tab/>
            </w:r>
            <w:r w:rsidRPr="00163C7C">
              <w:rPr>
                <w:rFonts w:ascii="Arial Narrow" w:hAnsi="Arial Narrow"/>
                <w:b/>
                <w:i/>
                <w:u w:val="single"/>
              </w:rPr>
              <w:t>CONSENT AGENDA</w:t>
            </w:r>
          </w:p>
          <w:p w:rsidR="00EE08A2" w:rsidRPr="00163C7C" w:rsidRDefault="00EE08A2">
            <w:pPr>
              <w:spacing w:line="276" w:lineRule="auto"/>
              <w:jc w:val="both"/>
              <w:rPr>
                <w:rFonts w:ascii="Arial Narrow" w:hAnsi="Arial Narrow"/>
                <w:b/>
                <w:i/>
              </w:rPr>
            </w:pPr>
            <w:r w:rsidRPr="00163C7C">
              <w:rPr>
                <w:rFonts w:ascii="Arial Narrow" w:hAnsi="Arial Narrow"/>
                <w:b/>
                <w:i/>
              </w:rPr>
              <w:t>All matters listed below are considered to be routine and non-controversial by the City Council and will be approved by one motion.  There will be no separate discussion of these items unless a Council member so requests, in which case the item will be removed from the Consent Agenda and considered in its normal sequence on the agenda.</w:t>
            </w:r>
          </w:p>
        </w:tc>
      </w:tr>
    </w:tbl>
    <w:p w:rsidR="006070FE" w:rsidRPr="005B313D" w:rsidRDefault="006070FE" w:rsidP="006070FE">
      <w:pPr>
        <w:jc w:val="both"/>
        <w:rPr>
          <w:sz w:val="22"/>
        </w:rPr>
      </w:pPr>
    </w:p>
    <w:p w:rsidR="006070FE" w:rsidRPr="006070FE" w:rsidRDefault="001D20A9" w:rsidP="00A703B7">
      <w:pPr>
        <w:ind w:firstLine="720"/>
        <w:jc w:val="both"/>
        <w:rPr>
          <w:rFonts w:ascii="Arial Narrow" w:hAnsi="Arial Narrow"/>
          <w:b/>
        </w:rPr>
      </w:pPr>
      <w:hyperlink r:id="rId16" w:history="1">
        <w:r w:rsidR="006070FE" w:rsidRPr="00E2223D">
          <w:rPr>
            <w:rStyle w:val="Hyperlink"/>
            <w:rFonts w:ascii="Arial Narrow" w:hAnsi="Arial Narrow"/>
            <w:b/>
          </w:rPr>
          <w:t>RESOLUTION NO. 2021-370</w:t>
        </w:r>
      </w:hyperlink>
      <w:r w:rsidR="006070FE" w:rsidRPr="006070FE">
        <w:rPr>
          <w:rFonts w:ascii="Arial Narrow" w:hAnsi="Arial Narrow"/>
          <w:b/>
        </w:rPr>
        <w:t xml:space="preserve">, </w:t>
      </w:r>
      <w:r w:rsidR="006070FE" w:rsidRPr="006070FE">
        <w:rPr>
          <w:rFonts w:ascii="Arial Narrow" w:hAnsi="Arial Narrow"/>
        </w:rPr>
        <w:t>A RESOLUTION TO AMEND AND SUPPLEMENT RESOLUTION NO. 2020-443, AUTHORIZING THE EXECUTION OF A SHARED SERVICES AGREEMENT BY AND BETWEEN CUMBERLAND COUNTY IMPROVEMENT AUTHORITY AND THE CITY OF VINELAND FOR DESIGN, CONSTRUCTION AND FIT-OUT OF 5</w:t>
      </w:r>
      <w:r w:rsidR="006070FE" w:rsidRPr="006070FE">
        <w:rPr>
          <w:rFonts w:ascii="Arial Narrow" w:hAnsi="Arial Narrow"/>
          <w:vertAlign w:val="superscript"/>
        </w:rPr>
        <w:t>TH</w:t>
      </w:r>
      <w:r w:rsidR="006070FE" w:rsidRPr="006070FE">
        <w:rPr>
          <w:rFonts w:ascii="Arial Narrow" w:hAnsi="Arial Narrow"/>
        </w:rPr>
        <w:t xml:space="preserve"> FLOOR FINANCE DEPARTMENT, VINELAND CITY HALL.</w:t>
      </w:r>
    </w:p>
    <w:p w:rsidR="006070FE" w:rsidRPr="006070FE" w:rsidRDefault="006070FE" w:rsidP="006070FE">
      <w:pPr>
        <w:jc w:val="both"/>
        <w:rPr>
          <w:rFonts w:ascii="Arial Narrow" w:hAnsi="Arial Narrow"/>
          <w:b/>
        </w:rPr>
      </w:pPr>
    </w:p>
    <w:p w:rsidR="006070FE" w:rsidRDefault="001D20A9" w:rsidP="00CE3ADC">
      <w:pPr>
        <w:ind w:firstLine="720"/>
        <w:jc w:val="both"/>
        <w:rPr>
          <w:rFonts w:ascii="Arial Narrow" w:hAnsi="Arial Narrow"/>
        </w:rPr>
      </w:pPr>
      <w:hyperlink r:id="rId17" w:history="1">
        <w:r w:rsidR="006070FE" w:rsidRPr="008B1C6D">
          <w:rPr>
            <w:rStyle w:val="Hyperlink"/>
            <w:rFonts w:ascii="Arial Narrow" w:hAnsi="Arial Narrow"/>
            <w:b/>
          </w:rPr>
          <w:t>RESOLUTION NO. 2021-371</w:t>
        </w:r>
      </w:hyperlink>
      <w:r w:rsidR="006070FE" w:rsidRPr="006070FE">
        <w:rPr>
          <w:rFonts w:ascii="Arial Narrow" w:hAnsi="Arial Narrow"/>
          <w:b/>
        </w:rPr>
        <w:t xml:space="preserve">, </w:t>
      </w:r>
      <w:r w:rsidR="006070FE" w:rsidRPr="006070FE">
        <w:rPr>
          <w:rFonts w:ascii="Arial Narrow" w:hAnsi="Arial Narrow"/>
        </w:rPr>
        <w:t>RESOLUTION AUTHORIZING THE EXECUTION OF A SHARED SERVICES AGREEMENT BY AND BETWEEN THE VINELAND DOWNTOWN IMPROVEMENT DISTRICT MANAGEMENT CORPORATION AND THE CITY OF VINELAND FOR THE IMPLEMENTATION OF THE NEW JERSEY DEPARTMENT OF COMMUNITY AFFAIRS NEIGHBORHOOD PRESERVATION PROGRAM.</w:t>
      </w:r>
    </w:p>
    <w:p w:rsidR="00827E44" w:rsidRPr="00827E44" w:rsidRDefault="008656BA" w:rsidP="00CE3ADC">
      <w:pPr>
        <w:ind w:firstLine="720"/>
        <w:jc w:val="both"/>
        <w:rPr>
          <w:rFonts w:ascii="Arial Narrow" w:hAnsi="Arial Narrow"/>
          <w:b/>
        </w:rPr>
      </w:pPr>
      <w:r>
        <w:rPr>
          <w:rFonts w:ascii="Arial Narrow" w:hAnsi="Arial Narrow"/>
          <w:b/>
          <w:highlight w:val="yellow"/>
        </w:rPr>
        <w:t>REVISED</w:t>
      </w:r>
      <w:r w:rsidR="00827E44" w:rsidRPr="00827E44">
        <w:rPr>
          <w:rFonts w:ascii="Arial Narrow" w:hAnsi="Arial Narrow"/>
          <w:b/>
          <w:highlight w:val="yellow"/>
        </w:rPr>
        <w:t>: 8/06/</w:t>
      </w:r>
      <w:r w:rsidR="00827E44" w:rsidRPr="00047839">
        <w:rPr>
          <w:rFonts w:ascii="Arial Narrow" w:hAnsi="Arial Narrow"/>
          <w:b/>
          <w:highlight w:val="yellow"/>
        </w:rPr>
        <w:t>2021 Corrected Typo in the attachment</w:t>
      </w:r>
      <w:r w:rsidR="00047839" w:rsidRPr="00047839">
        <w:rPr>
          <w:rFonts w:ascii="Arial Narrow" w:hAnsi="Arial Narrow"/>
          <w:b/>
          <w:highlight w:val="yellow"/>
        </w:rPr>
        <w:t xml:space="preserve"> per City Solicitor Rick Tonetta</w:t>
      </w:r>
      <w:r w:rsidR="00827E44" w:rsidRPr="00047839">
        <w:rPr>
          <w:rFonts w:ascii="Arial Narrow" w:hAnsi="Arial Narrow"/>
          <w:b/>
          <w:highlight w:val="yellow"/>
        </w:rPr>
        <w:t>.</w:t>
      </w:r>
      <w:r w:rsidR="00827E44">
        <w:rPr>
          <w:rFonts w:ascii="Arial Narrow" w:hAnsi="Arial Narrow"/>
          <w:b/>
        </w:rPr>
        <w:t xml:space="preserve"> </w:t>
      </w:r>
    </w:p>
    <w:p w:rsidR="006070FE" w:rsidRPr="006070FE" w:rsidRDefault="006070FE" w:rsidP="006070FE">
      <w:pPr>
        <w:jc w:val="both"/>
        <w:rPr>
          <w:rFonts w:ascii="Arial Narrow" w:hAnsi="Arial Narrow"/>
          <w:b/>
        </w:rPr>
      </w:pPr>
    </w:p>
    <w:p w:rsidR="006070FE" w:rsidRPr="006070FE" w:rsidRDefault="001D20A9" w:rsidP="00CE3ADC">
      <w:pPr>
        <w:ind w:firstLine="720"/>
        <w:jc w:val="both"/>
        <w:rPr>
          <w:rFonts w:ascii="Arial Narrow" w:hAnsi="Arial Narrow"/>
          <w:b/>
        </w:rPr>
      </w:pPr>
      <w:hyperlink r:id="rId18" w:history="1">
        <w:r w:rsidR="006070FE" w:rsidRPr="00061AFE">
          <w:rPr>
            <w:rStyle w:val="Hyperlink"/>
            <w:rFonts w:ascii="Arial Narrow" w:hAnsi="Arial Narrow"/>
            <w:b/>
          </w:rPr>
          <w:t>RESOLUTION NO. 2021-372</w:t>
        </w:r>
      </w:hyperlink>
      <w:r w:rsidR="006070FE" w:rsidRPr="006070FE">
        <w:rPr>
          <w:rFonts w:ascii="Arial Narrow" w:hAnsi="Arial Narrow"/>
          <w:b/>
        </w:rPr>
        <w:t xml:space="preserve">, </w:t>
      </w:r>
      <w:r w:rsidR="006070FE" w:rsidRPr="006070FE">
        <w:rPr>
          <w:rFonts w:ascii="Arial Narrow" w:hAnsi="Arial Narrow"/>
        </w:rPr>
        <w:t>RESOLUTION AUTHORIZING THE ACCEPTANCE OF A GENEROUS DONATION FROM WORLDWIDE GLASS RESOURCES, INC. VINELAND, NEW JERSEY FOR THE VINELAND POLICE DEPARTMENT.</w:t>
      </w:r>
    </w:p>
    <w:p w:rsidR="006070FE" w:rsidRPr="006070FE" w:rsidRDefault="006070FE" w:rsidP="006070FE">
      <w:pPr>
        <w:jc w:val="both"/>
        <w:rPr>
          <w:rFonts w:ascii="Arial Narrow" w:hAnsi="Arial Narrow"/>
          <w:b/>
        </w:rPr>
      </w:pPr>
    </w:p>
    <w:p w:rsidR="006070FE" w:rsidRPr="006070FE" w:rsidRDefault="001D20A9" w:rsidP="00CE3ADC">
      <w:pPr>
        <w:ind w:firstLine="720"/>
        <w:jc w:val="both"/>
        <w:rPr>
          <w:rFonts w:ascii="Arial Narrow" w:hAnsi="Arial Narrow"/>
          <w:b/>
        </w:rPr>
      </w:pPr>
      <w:hyperlink r:id="rId19" w:history="1">
        <w:r w:rsidR="006070FE" w:rsidRPr="00123258">
          <w:rPr>
            <w:rStyle w:val="Hyperlink"/>
            <w:rFonts w:ascii="Arial Narrow" w:hAnsi="Arial Narrow"/>
            <w:b/>
          </w:rPr>
          <w:t>RESOLUTION NO. 2021-373</w:t>
        </w:r>
      </w:hyperlink>
      <w:r w:rsidR="006070FE" w:rsidRPr="006070FE">
        <w:rPr>
          <w:rFonts w:ascii="Arial Narrow" w:hAnsi="Arial Narrow"/>
          <w:b/>
        </w:rPr>
        <w:t xml:space="preserve">, </w:t>
      </w:r>
      <w:r w:rsidR="006070FE" w:rsidRPr="006070FE">
        <w:rPr>
          <w:rFonts w:ascii="Arial Narrow" w:hAnsi="Arial Narrow"/>
        </w:rPr>
        <w:t>A RESOLUTION PROVIDING FOR THE INSERTION IN THE CALENDAR YEAR 2021 BUDGET OF THE CITY OF VINELAND A SPECIAL ITEM OF REVENUE MADE AVAILABLE BY REVENUE REALIZED FROM A STATE OF NEW JERSEY, DEPARTMENT OF LAW AND PUBLIC SAFETY, FY2020 HAZARDOUS MATERIALS EMERGENCY PREPAREDNESS (HMEP) PLANNING AND TRAINING GRANT, IN THE AMOUNT OF $3,900.00 AND AN APPROPRIATION IN SAID BUDGET FOR LIKE SUM AND PURPOSE.</w:t>
      </w:r>
    </w:p>
    <w:p w:rsidR="006070FE" w:rsidRPr="006070FE" w:rsidRDefault="006070FE" w:rsidP="006070FE">
      <w:pPr>
        <w:jc w:val="both"/>
        <w:rPr>
          <w:rFonts w:ascii="Arial Narrow" w:hAnsi="Arial Narrow"/>
          <w:b/>
        </w:rPr>
      </w:pPr>
    </w:p>
    <w:p w:rsidR="006070FE" w:rsidRPr="006070FE" w:rsidRDefault="001D20A9" w:rsidP="00CE3ADC">
      <w:pPr>
        <w:ind w:firstLine="720"/>
        <w:jc w:val="both"/>
        <w:rPr>
          <w:rFonts w:ascii="Arial Narrow" w:hAnsi="Arial Narrow"/>
        </w:rPr>
      </w:pPr>
      <w:hyperlink r:id="rId20" w:history="1">
        <w:r w:rsidR="006070FE" w:rsidRPr="00D36133">
          <w:rPr>
            <w:rStyle w:val="Hyperlink"/>
            <w:rFonts w:ascii="Arial Narrow" w:hAnsi="Arial Narrow"/>
            <w:b/>
          </w:rPr>
          <w:t>RESOLUTION NO. 2021-374</w:t>
        </w:r>
      </w:hyperlink>
      <w:r w:rsidR="006070FE" w:rsidRPr="006070FE">
        <w:rPr>
          <w:rFonts w:ascii="Arial Narrow" w:hAnsi="Arial Narrow"/>
          <w:b/>
        </w:rPr>
        <w:t xml:space="preserve">, </w:t>
      </w:r>
      <w:r w:rsidR="006070FE" w:rsidRPr="006070FE">
        <w:rPr>
          <w:rFonts w:ascii="Arial Narrow" w:hAnsi="Arial Narrow"/>
        </w:rPr>
        <w:t>A RESOLUTION PROVIDING FOR THE INSERTION IN THE CALENDAR YEAR 2021 BUDGET OF THE CITY OF VINELAND A SPECIAL ITEM OF REVENUE MADE AVAILABLE BY REVENUE REALIZED FROM VINELAND REVOLVING LOAN FUND (VRLF), ACQUISITION OF PROPERTY AT 1674 WEST GARDEN ROAD, VINELAND NJ, IN THE AMOUNT OF $595,000.00 AND AN APPROPRIATION IN SAID BUDGET FOR LIKE SUM AND PURPOSE.</w:t>
      </w:r>
    </w:p>
    <w:p w:rsidR="006070FE" w:rsidRPr="006070FE" w:rsidRDefault="006070FE" w:rsidP="006070FE">
      <w:pPr>
        <w:jc w:val="both"/>
        <w:rPr>
          <w:rFonts w:ascii="Arial Narrow" w:hAnsi="Arial Narrow"/>
          <w:b/>
        </w:rPr>
      </w:pPr>
    </w:p>
    <w:p w:rsidR="006070FE" w:rsidRPr="006070FE" w:rsidRDefault="001D20A9" w:rsidP="00CE3ADC">
      <w:pPr>
        <w:ind w:firstLine="720"/>
        <w:jc w:val="both"/>
        <w:rPr>
          <w:rFonts w:ascii="Arial Narrow" w:hAnsi="Arial Narrow"/>
          <w:b/>
        </w:rPr>
      </w:pPr>
      <w:hyperlink r:id="rId21" w:history="1">
        <w:r w:rsidR="006070FE" w:rsidRPr="007408B8">
          <w:rPr>
            <w:rStyle w:val="Hyperlink"/>
            <w:rFonts w:ascii="Arial Narrow" w:hAnsi="Arial Narrow"/>
            <w:b/>
          </w:rPr>
          <w:t>RESOLUTION NO. 2021-375</w:t>
        </w:r>
      </w:hyperlink>
      <w:r w:rsidR="006070FE" w:rsidRPr="006070FE">
        <w:rPr>
          <w:rFonts w:ascii="Arial Narrow" w:hAnsi="Arial Narrow"/>
          <w:b/>
        </w:rPr>
        <w:t xml:space="preserve">, </w:t>
      </w:r>
      <w:r w:rsidR="006070FE" w:rsidRPr="006070FE">
        <w:rPr>
          <w:rFonts w:ascii="Arial Narrow" w:hAnsi="Arial Narrow"/>
        </w:rPr>
        <w:t>A RESOLUTION AUTHORIZING AN AGREEMENT BETWEEN THE CUMBERLAND CAPE ATLANTIC YMCA AND THE CITY OF VINELAND FOR SERVICES PROVIDED BY THE HEALTH DEPARTMENT FOR THE ADMINISTRATION OF THE COMMUNITY HUB GRANT.</w:t>
      </w:r>
    </w:p>
    <w:p w:rsidR="006070FE" w:rsidRPr="006070FE" w:rsidRDefault="006070FE" w:rsidP="006070FE">
      <w:pPr>
        <w:jc w:val="both"/>
        <w:rPr>
          <w:rFonts w:ascii="Arial Narrow" w:hAnsi="Arial Narrow"/>
          <w:b/>
        </w:rPr>
      </w:pPr>
    </w:p>
    <w:p w:rsidR="006070FE" w:rsidRPr="006070FE" w:rsidRDefault="001D20A9" w:rsidP="00CE3ADC">
      <w:pPr>
        <w:ind w:firstLine="720"/>
        <w:jc w:val="both"/>
        <w:rPr>
          <w:rFonts w:ascii="Arial Narrow" w:hAnsi="Arial Narrow"/>
        </w:rPr>
      </w:pPr>
      <w:hyperlink r:id="rId22" w:history="1">
        <w:r w:rsidR="006070FE" w:rsidRPr="000138DE">
          <w:rPr>
            <w:rStyle w:val="Hyperlink"/>
            <w:rFonts w:ascii="Arial Narrow" w:hAnsi="Arial Narrow"/>
            <w:b/>
          </w:rPr>
          <w:t>RESOLUTION NO. 2021-376</w:t>
        </w:r>
      </w:hyperlink>
      <w:r w:rsidR="006070FE" w:rsidRPr="006070FE">
        <w:rPr>
          <w:rFonts w:ascii="Arial Narrow" w:hAnsi="Arial Narrow"/>
          <w:b/>
        </w:rPr>
        <w:t xml:space="preserve">, </w:t>
      </w:r>
      <w:r w:rsidR="006070FE" w:rsidRPr="006070FE">
        <w:rPr>
          <w:rFonts w:ascii="Arial Narrow" w:hAnsi="Arial Narrow"/>
        </w:rPr>
        <w:t>A RESOLUTION AMENDING RESOLUTION NO. 2020-472 AWARDING A CONTRACT TO RTR FINANCIAL SERVICES INC., STATEN ISLAND, NY FOR PRIVATE COLLECTION OF MUNICIPAL COURT DEBT.</w:t>
      </w:r>
    </w:p>
    <w:p w:rsidR="006070FE" w:rsidRPr="006070FE" w:rsidRDefault="006070FE" w:rsidP="006070FE">
      <w:pPr>
        <w:jc w:val="both"/>
        <w:rPr>
          <w:rFonts w:ascii="Arial Narrow" w:hAnsi="Arial Narrow"/>
          <w:b/>
        </w:rPr>
      </w:pPr>
    </w:p>
    <w:p w:rsidR="006070FE" w:rsidRPr="006070FE" w:rsidRDefault="001D20A9" w:rsidP="00CE3ADC">
      <w:pPr>
        <w:ind w:firstLine="720"/>
        <w:jc w:val="both"/>
        <w:rPr>
          <w:rFonts w:ascii="Arial Narrow" w:hAnsi="Arial Narrow"/>
        </w:rPr>
      </w:pPr>
      <w:hyperlink r:id="rId23" w:history="1">
        <w:r w:rsidR="006070FE" w:rsidRPr="008B1C6D">
          <w:rPr>
            <w:rStyle w:val="Hyperlink"/>
            <w:rFonts w:ascii="Arial Narrow" w:hAnsi="Arial Narrow"/>
            <w:b/>
          </w:rPr>
          <w:t>RESOLUTION NO. 2021-377</w:t>
        </w:r>
      </w:hyperlink>
      <w:r w:rsidR="006070FE" w:rsidRPr="006070FE">
        <w:rPr>
          <w:rFonts w:ascii="Arial Narrow" w:hAnsi="Arial Narrow"/>
          <w:b/>
        </w:rPr>
        <w:t xml:space="preserve">, </w:t>
      </w:r>
      <w:r w:rsidR="00C07FB5">
        <w:rPr>
          <w:rFonts w:ascii="Arial Narrow" w:hAnsi="Arial Narrow"/>
        </w:rPr>
        <w:t xml:space="preserve">A </w:t>
      </w:r>
      <w:r w:rsidR="006070FE" w:rsidRPr="006070FE">
        <w:rPr>
          <w:rFonts w:ascii="Arial Narrow" w:hAnsi="Arial Narrow"/>
        </w:rPr>
        <w:t>RESOLUTION AMENDING RESOLUTION 2021-364, A RESOLUTION AUTHORIZING THE EXECTUION OF A PROFESSIONAL SERVICES AGREEMENT WITH WALDRON ENGINEERING AND CONSTRUCTION, INC.</w:t>
      </w:r>
      <w:r w:rsidR="00413F94">
        <w:rPr>
          <w:rFonts w:ascii="Arial Narrow" w:hAnsi="Arial Narrow"/>
        </w:rPr>
        <w:t xml:space="preserve"> </w:t>
      </w:r>
      <w:r w:rsidR="006070FE" w:rsidRPr="006070FE">
        <w:rPr>
          <w:rFonts w:ascii="Arial Narrow" w:hAnsi="Arial Narrow"/>
        </w:rPr>
        <w:t>AS A NON-FAIR AND OPEN CONTRACT, SO AS TO AUTHORIZE THE PROFESSIONAL SERVICES AGREEMENT AS A FAIR AND OPEN CONTRACT</w:t>
      </w:r>
      <w:r w:rsidR="00413F94">
        <w:rPr>
          <w:rFonts w:ascii="Arial Narrow" w:hAnsi="Arial Narrow"/>
        </w:rPr>
        <w:t>.</w:t>
      </w:r>
    </w:p>
    <w:p w:rsidR="006070FE" w:rsidRPr="006070FE" w:rsidRDefault="006070FE" w:rsidP="006070FE">
      <w:pPr>
        <w:jc w:val="both"/>
        <w:rPr>
          <w:rFonts w:ascii="Arial Narrow" w:hAnsi="Arial Narrow"/>
          <w:b/>
        </w:rPr>
      </w:pPr>
    </w:p>
    <w:p w:rsidR="006070FE" w:rsidRDefault="001D20A9" w:rsidP="00CE3ADC">
      <w:pPr>
        <w:ind w:firstLine="720"/>
        <w:jc w:val="both"/>
        <w:rPr>
          <w:rFonts w:ascii="Arial Narrow" w:hAnsi="Arial Narrow"/>
        </w:rPr>
      </w:pPr>
      <w:hyperlink r:id="rId24" w:history="1">
        <w:r w:rsidR="006070FE" w:rsidRPr="00513464">
          <w:rPr>
            <w:rStyle w:val="Hyperlink"/>
            <w:rFonts w:ascii="Arial Narrow" w:hAnsi="Arial Narrow"/>
            <w:b/>
          </w:rPr>
          <w:t>RESOLUTION NO. 2021-378</w:t>
        </w:r>
      </w:hyperlink>
      <w:r w:rsidR="006070FE" w:rsidRPr="006070FE">
        <w:rPr>
          <w:rFonts w:ascii="Arial Narrow" w:hAnsi="Arial Narrow"/>
          <w:b/>
        </w:rPr>
        <w:t xml:space="preserve">, </w:t>
      </w:r>
      <w:r w:rsidR="006070FE" w:rsidRPr="006070FE">
        <w:rPr>
          <w:rFonts w:ascii="Arial Narrow" w:hAnsi="Arial Narrow"/>
        </w:rPr>
        <w:t>A RESOLUTION AUTHORIZING THE PURCHASE OF MOTOR VEHICLES FROM MALL CHEVROLET INC., CHERRY HILL, NJ, IN AN AGGREGATE AMOUNT NOT TO EXCEED $111,868.79, PURSUANT TO A REGIONAL COOPERATIVE PRICING AGREEMENT WITH MIDDLESEX REGIONAL EDUCATIONAL SERVICES COMMISSION (MRESC) COOPERATIVE PRICING SYSTEM.</w:t>
      </w:r>
    </w:p>
    <w:p w:rsidR="00F66893" w:rsidRDefault="00F66893" w:rsidP="00CE3ADC">
      <w:pPr>
        <w:ind w:firstLine="720"/>
        <w:jc w:val="both"/>
        <w:rPr>
          <w:rFonts w:ascii="Arial Narrow" w:hAnsi="Arial Narrow"/>
        </w:rPr>
      </w:pPr>
    </w:p>
    <w:p w:rsidR="00704EE6" w:rsidRDefault="00704EE6" w:rsidP="00CE3ADC">
      <w:pPr>
        <w:ind w:firstLine="720"/>
        <w:jc w:val="both"/>
        <w:rPr>
          <w:rFonts w:ascii="Arial Narrow" w:hAnsi="Arial Narrow"/>
        </w:rPr>
      </w:pPr>
    </w:p>
    <w:p w:rsidR="00F66893" w:rsidRDefault="00F66893" w:rsidP="00CE3ADC">
      <w:pPr>
        <w:ind w:firstLine="720"/>
        <w:jc w:val="both"/>
        <w:rPr>
          <w:rFonts w:ascii="Arial Narrow" w:hAnsi="Arial Narrow"/>
        </w:rPr>
      </w:pPr>
    </w:p>
    <w:p w:rsidR="00F66893" w:rsidRDefault="00F66893" w:rsidP="00CE3ADC">
      <w:pPr>
        <w:ind w:firstLine="720"/>
        <w:jc w:val="both"/>
        <w:rPr>
          <w:rFonts w:ascii="Arial Narrow" w:hAnsi="Arial Narrow"/>
        </w:rPr>
      </w:pPr>
    </w:p>
    <w:p w:rsidR="00F66893" w:rsidRDefault="00F66893" w:rsidP="00F66893">
      <w:pPr>
        <w:jc w:val="both"/>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435"/>
      </w:tblGrid>
      <w:tr w:rsidR="00F66893" w:rsidTr="0089062D">
        <w:trPr>
          <w:trHeight w:val="125"/>
        </w:trPr>
        <w:tc>
          <w:tcPr>
            <w:tcW w:w="10435" w:type="dxa"/>
            <w:tcBorders>
              <w:top w:val="single" w:sz="4" w:space="0" w:color="auto"/>
              <w:left w:val="single" w:sz="4" w:space="0" w:color="auto"/>
              <w:bottom w:val="single" w:sz="4" w:space="0" w:color="auto"/>
              <w:right w:val="single" w:sz="4" w:space="0" w:color="auto"/>
            </w:tcBorders>
            <w:shd w:val="clear" w:color="auto" w:fill="000000"/>
            <w:hideMark/>
          </w:tcPr>
          <w:p w:rsidR="00F66893" w:rsidRDefault="00F66893" w:rsidP="0089062D">
            <w:pPr>
              <w:tabs>
                <w:tab w:val="left" w:pos="1803"/>
              </w:tabs>
              <w:spacing w:line="276" w:lineRule="auto"/>
              <w:jc w:val="both"/>
              <w:rPr>
                <w:rFonts w:ascii="Arial Narrow" w:hAnsi="Arial Narrow"/>
                <w:b/>
              </w:rPr>
            </w:pPr>
            <w:r>
              <w:rPr>
                <w:rFonts w:ascii="Arial Narrow" w:hAnsi="Arial Narrow"/>
                <w:b/>
              </w:rPr>
              <w:t>AGENDA FOR CITY COUNCIL MEETING                   TUESDAY, AUGUST 10, 2021                                                                       PAGE</w:t>
            </w:r>
            <w:r w:rsidRPr="00A1116C">
              <w:rPr>
                <w:rFonts w:ascii="Arial Narrow" w:hAnsi="Arial Narrow"/>
                <w:b/>
                <w:color w:val="FFFFFF" w:themeColor="background1"/>
              </w:rPr>
              <w:t xml:space="preserve">   </w:t>
            </w:r>
            <w:r>
              <w:rPr>
                <w:rFonts w:ascii="Arial Narrow" w:hAnsi="Arial Narrow"/>
                <w:b/>
                <w:color w:val="FFFFFF" w:themeColor="background1"/>
              </w:rPr>
              <w:t>2</w:t>
            </w:r>
            <w:r w:rsidRPr="00A1116C">
              <w:rPr>
                <w:rFonts w:ascii="Arial Narrow" w:hAnsi="Arial Narrow"/>
                <w:b/>
                <w:color w:val="FFFFFF" w:themeColor="background1"/>
              </w:rPr>
              <w:t xml:space="preserve"> </w:t>
            </w:r>
            <w:r>
              <w:rPr>
                <w:rFonts w:ascii="Arial Narrow" w:hAnsi="Arial Narrow"/>
                <w:b/>
              </w:rPr>
              <w:t xml:space="preserve">                        </w:t>
            </w:r>
          </w:p>
        </w:tc>
      </w:tr>
    </w:tbl>
    <w:p w:rsidR="006070FE" w:rsidRPr="006070FE" w:rsidRDefault="006070FE" w:rsidP="006070FE">
      <w:pPr>
        <w:jc w:val="both"/>
        <w:rPr>
          <w:rFonts w:ascii="Arial Narrow" w:hAnsi="Arial Narrow"/>
          <w:b/>
        </w:rPr>
      </w:pPr>
    </w:p>
    <w:p w:rsidR="006070FE" w:rsidRPr="006070FE" w:rsidRDefault="001D20A9" w:rsidP="00CE3ADC">
      <w:pPr>
        <w:ind w:firstLine="720"/>
        <w:jc w:val="both"/>
        <w:rPr>
          <w:rFonts w:ascii="Arial Narrow" w:hAnsi="Arial Narrow"/>
          <w:b/>
        </w:rPr>
      </w:pPr>
      <w:hyperlink r:id="rId25" w:history="1">
        <w:r w:rsidR="006070FE" w:rsidRPr="003C374D">
          <w:rPr>
            <w:rStyle w:val="Hyperlink"/>
            <w:rFonts w:ascii="Arial Narrow" w:hAnsi="Arial Narrow"/>
            <w:b/>
          </w:rPr>
          <w:t>RESOLUTION NO. 2021-379,</w:t>
        </w:r>
      </w:hyperlink>
      <w:r w:rsidR="006070FE" w:rsidRPr="006070FE">
        <w:rPr>
          <w:rFonts w:ascii="Arial Narrow" w:hAnsi="Arial Narrow"/>
          <w:b/>
        </w:rPr>
        <w:t xml:space="preserve"> </w:t>
      </w:r>
      <w:r w:rsidR="006070FE" w:rsidRPr="006070FE">
        <w:rPr>
          <w:rFonts w:ascii="Arial Narrow" w:hAnsi="Arial Narrow"/>
        </w:rPr>
        <w:t>A RESOLUTION AUTHORIZING THE PURCHASE OF A MX5400 HST TRACTOR FOR THE RECREATION DIVISION FROM  CUMMINS EQUIPMENT CO., INC., HAMMONTON, NJ, IN THE AMOUNT NOT TO EXCEED $43,005.27, PURSUANT TO A NATIONAL COOPERATIVE CONTRACT AGREEMENT WITH SOURCEWELL.</w:t>
      </w:r>
    </w:p>
    <w:p w:rsidR="006070FE" w:rsidRPr="006070FE" w:rsidRDefault="006070FE" w:rsidP="006070FE">
      <w:pPr>
        <w:jc w:val="both"/>
        <w:rPr>
          <w:rFonts w:ascii="Arial Narrow" w:hAnsi="Arial Narrow"/>
          <w:b/>
        </w:rPr>
      </w:pPr>
    </w:p>
    <w:p w:rsidR="006070FE" w:rsidRPr="006070FE" w:rsidRDefault="001D20A9" w:rsidP="00CE3ADC">
      <w:pPr>
        <w:ind w:firstLine="720"/>
        <w:jc w:val="both"/>
        <w:rPr>
          <w:rFonts w:ascii="Arial Narrow" w:hAnsi="Arial Narrow"/>
          <w:b/>
        </w:rPr>
      </w:pPr>
      <w:hyperlink r:id="rId26" w:history="1">
        <w:r w:rsidR="006070FE" w:rsidRPr="00123258">
          <w:rPr>
            <w:rStyle w:val="Hyperlink"/>
            <w:rFonts w:ascii="Arial Narrow" w:hAnsi="Arial Narrow"/>
            <w:b/>
          </w:rPr>
          <w:t>RESOLUTION NO. 2021-380,</w:t>
        </w:r>
      </w:hyperlink>
      <w:r w:rsidR="006070FE" w:rsidRPr="006070FE">
        <w:rPr>
          <w:rFonts w:ascii="Arial Narrow" w:hAnsi="Arial Narrow"/>
          <w:b/>
        </w:rPr>
        <w:t xml:space="preserve"> </w:t>
      </w:r>
      <w:r w:rsidR="006070FE" w:rsidRPr="006070FE">
        <w:rPr>
          <w:rFonts w:ascii="Arial Narrow" w:hAnsi="Arial Narrow"/>
        </w:rPr>
        <w:t>A RESOLUTION AWARDING AN OPEN-ENDED CONTRACT TO MPW INDUSTRIAL WATER SERVICES, INC., HEBRON, OH FOR THE FURNISHING, DELIVERY AND INSTALLATION OF MOBILE DEMINERALIZER SYSTEMS FOR UNIT 11 &amp; CLAYVILLE UNIT 1, IN THE AMOUNT OF $157,370.00.</w:t>
      </w:r>
    </w:p>
    <w:p w:rsidR="006070FE" w:rsidRPr="006070FE" w:rsidRDefault="006070FE" w:rsidP="006070FE">
      <w:pPr>
        <w:jc w:val="both"/>
        <w:rPr>
          <w:rFonts w:ascii="Arial Narrow" w:hAnsi="Arial Narrow"/>
          <w:b/>
        </w:rPr>
      </w:pPr>
    </w:p>
    <w:p w:rsidR="00CE3ADC" w:rsidRDefault="001D20A9" w:rsidP="00C0439F">
      <w:pPr>
        <w:ind w:firstLine="720"/>
        <w:jc w:val="both"/>
        <w:rPr>
          <w:rFonts w:ascii="Arial Narrow" w:hAnsi="Arial Narrow"/>
          <w:b/>
        </w:rPr>
      </w:pPr>
      <w:hyperlink r:id="rId27" w:history="1">
        <w:r w:rsidR="006070FE" w:rsidRPr="004E1513">
          <w:rPr>
            <w:rStyle w:val="Hyperlink"/>
            <w:rFonts w:ascii="Arial Narrow" w:hAnsi="Arial Narrow"/>
            <w:b/>
          </w:rPr>
          <w:t>RESOLUTION NO. 2021-381</w:t>
        </w:r>
      </w:hyperlink>
      <w:r w:rsidR="006070FE" w:rsidRPr="006070FE">
        <w:rPr>
          <w:rFonts w:ascii="Arial Narrow" w:hAnsi="Arial Narrow"/>
          <w:b/>
        </w:rPr>
        <w:t xml:space="preserve">, </w:t>
      </w:r>
      <w:r w:rsidR="006070FE" w:rsidRPr="006070FE">
        <w:rPr>
          <w:rFonts w:ascii="Arial Narrow" w:hAnsi="Arial Narrow"/>
        </w:rPr>
        <w:t>A RESOLUTION APPROVING VINELAND REVOLVING LOAN FUNDS FOR</w:t>
      </w:r>
      <w:r w:rsidR="006218D5">
        <w:rPr>
          <w:rFonts w:ascii="Arial Narrow" w:hAnsi="Arial Narrow"/>
        </w:rPr>
        <w:t xml:space="preserve"> GHOSTLIGHT THEATRICAL PRODUCTIONS, LLC</w:t>
      </w:r>
      <w:r w:rsidR="006070FE" w:rsidRPr="006070FE">
        <w:rPr>
          <w:rFonts w:ascii="Arial Narrow" w:hAnsi="Arial Narrow"/>
        </w:rPr>
        <w:t xml:space="preserve"> (OR ASSIGNS).</w:t>
      </w:r>
    </w:p>
    <w:p w:rsidR="00CE3ADC" w:rsidRDefault="00CE3ADC" w:rsidP="00CE3ADC">
      <w:pPr>
        <w:jc w:val="both"/>
        <w:rPr>
          <w:rFonts w:ascii="Arial Narrow" w:hAnsi="Arial Narrow"/>
          <w:b/>
        </w:rPr>
      </w:pPr>
    </w:p>
    <w:p w:rsidR="006070FE" w:rsidRPr="006070FE" w:rsidRDefault="001D20A9" w:rsidP="00CE3ADC">
      <w:pPr>
        <w:ind w:firstLine="720"/>
        <w:jc w:val="both"/>
        <w:rPr>
          <w:rFonts w:ascii="Arial Narrow" w:hAnsi="Arial Narrow"/>
        </w:rPr>
      </w:pPr>
      <w:hyperlink r:id="rId28" w:history="1">
        <w:r w:rsidR="006070FE" w:rsidRPr="007C03E2">
          <w:rPr>
            <w:rStyle w:val="Hyperlink"/>
            <w:rFonts w:ascii="Arial Narrow" w:hAnsi="Arial Narrow"/>
            <w:b/>
          </w:rPr>
          <w:t>RESOLUTION NO. 2021-382</w:t>
        </w:r>
      </w:hyperlink>
      <w:r w:rsidR="006070FE" w:rsidRPr="006070FE">
        <w:rPr>
          <w:rFonts w:ascii="Arial Narrow" w:hAnsi="Arial Narrow"/>
          <w:b/>
        </w:rPr>
        <w:t xml:space="preserve">, </w:t>
      </w:r>
      <w:r w:rsidR="006070FE" w:rsidRPr="006070FE">
        <w:rPr>
          <w:rFonts w:ascii="Arial Narrow" w:hAnsi="Arial Narrow"/>
        </w:rPr>
        <w:t>A RESOLUTION APPROVING A UDAG/SMALL BUSINESS LOAN TO QUINN BROADCASTING, INC. (OR ASSIGNS).</w:t>
      </w:r>
    </w:p>
    <w:p w:rsidR="006070FE" w:rsidRPr="006070FE" w:rsidRDefault="006070FE" w:rsidP="006070FE">
      <w:pPr>
        <w:jc w:val="both"/>
        <w:rPr>
          <w:rFonts w:ascii="Arial Narrow" w:hAnsi="Arial Narrow"/>
          <w:b/>
        </w:rPr>
      </w:pPr>
    </w:p>
    <w:p w:rsidR="006070FE" w:rsidRPr="006070FE" w:rsidRDefault="001D20A9" w:rsidP="00CE3ADC">
      <w:pPr>
        <w:ind w:firstLine="720"/>
        <w:jc w:val="both"/>
        <w:rPr>
          <w:rFonts w:ascii="Arial Narrow" w:hAnsi="Arial Narrow"/>
        </w:rPr>
      </w:pPr>
      <w:hyperlink r:id="rId29" w:history="1">
        <w:r w:rsidR="006070FE" w:rsidRPr="007C03E2">
          <w:rPr>
            <w:rStyle w:val="Hyperlink"/>
            <w:rFonts w:ascii="Arial Narrow" w:hAnsi="Arial Narrow"/>
            <w:b/>
          </w:rPr>
          <w:t>RESOLUTION NO. 2021-383</w:t>
        </w:r>
      </w:hyperlink>
      <w:r w:rsidR="006070FE" w:rsidRPr="006070FE">
        <w:rPr>
          <w:rFonts w:ascii="Arial Narrow" w:hAnsi="Arial Narrow"/>
          <w:b/>
        </w:rPr>
        <w:t xml:space="preserve">, </w:t>
      </w:r>
      <w:r w:rsidR="006070FE" w:rsidRPr="006070FE">
        <w:rPr>
          <w:rFonts w:ascii="Arial Narrow" w:hAnsi="Arial Narrow"/>
        </w:rPr>
        <w:t>A RESOLUTION APPROVING SURETY REDUCTION, RELEASE OR RENEWAL AS SUBMITTED BY THE CITY ENGINEER.</w:t>
      </w:r>
    </w:p>
    <w:p w:rsidR="006070FE" w:rsidRPr="006070FE" w:rsidRDefault="006070FE" w:rsidP="006070FE">
      <w:pPr>
        <w:jc w:val="both"/>
        <w:rPr>
          <w:rFonts w:ascii="Arial Narrow" w:hAnsi="Arial Narrow"/>
          <w:b/>
        </w:rPr>
      </w:pPr>
    </w:p>
    <w:p w:rsidR="006070FE" w:rsidRDefault="001D20A9" w:rsidP="00CE3ADC">
      <w:pPr>
        <w:ind w:firstLine="720"/>
        <w:jc w:val="both"/>
        <w:rPr>
          <w:rFonts w:ascii="Arial Narrow" w:hAnsi="Arial Narrow"/>
          <w:bCs/>
        </w:rPr>
      </w:pPr>
      <w:hyperlink r:id="rId30" w:history="1">
        <w:r w:rsidR="006070FE" w:rsidRPr="00656BD8">
          <w:rPr>
            <w:rStyle w:val="Hyperlink"/>
            <w:rFonts w:ascii="Arial Narrow" w:hAnsi="Arial Narrow"/>
            <w:b/>
          </w:rPr>
          <w:t>RESOLUTION NO. 2021-384</w:t>
        </w:r>
      </w:hyperlink>
      <w:r w:rsidR="006070FE" w:rsidRPr="006070FE">
        <w:rPr>
          <w:rFonts w:ascii="Arial Narrow" w:hAnsi="Arial Narrow"/>
          <w:b/>
        </w:rPr>
        <w:t xml:space="preserve">, </w:t>
      </w:r>
      <w:r w:rsidR="006070FE" w:rsidRPr="006070FE">
        <w:rPr>
          <w:rFonts w:ascii="Arial Narrow" w:hAnsi="Arial Narrow"/>
          <w:bCs/>
        </w:rPr>
        <w:t>A RESOLUTION PROVIDING AND AUTHORIZING THE PAYMENT OF BILLS AND DEMANDS AGAINST THE CITY OF VINELAND.</w:t>
      </w:r>
    </w:p>
    <w:p w:rsidR="006218D5" w:rsidRDefault="006218D5" w:rsidP="00CE3ADC">
      <w:pPr>
        <w:ind w:firstLine="720"/>
        <w:jc w:val="both"/>
        <w:rPr>
          <w:rFonts w:ascii="Arial Narrow" w:hAnsi="Arial Narrow"/>
          <w:bCs/>
        </w:rPr>
      </w:pPr>
    </w:p>
    <w:p w:rsidR="006218D5" w:rsidRDefault="001D20A9" w:rsidP="00CE3ADC">
      <w:pPr>
        <w:ind w:firstLine="720"/>
        <w:jc w:val="both"/>
        <w:rPr>
          <w:rFonts w:ascii="Arial Narrow" w:hAnsi="Arial Narrow"/>
          <w:bCs/>
        </w:rPr>
      </w:pPr>
      <w:hyperlink r:id="rId31" w:history="1">
        <w:r w:rsidR="006218D5" w:rsidRPr="008B1C6D">
          <w:rPr>
            <w:rStyle w:val="Hyperlink"/>
            <w:rFonts w:ascii="Arial Narrow" w:hAnsi="Arial Narrow"/>
            <w:b/>
            <w:bCs/>
          </w:rPr>
          <w:t>RESOLUTION</w:t>
        </w:r>
        <w:r w:rsidR="00D32968" w:rsidRPr="008B1C6D">
          <w:rPr>
            <w:rStyle w:val="Hyperlink"/>
            <w:rFonts w:ascii="Arial Narrow" w:hAnsi="Arial Narrow"/>
            <w:b/>
            <w:bCs/>
          </w:rPr>
          <w:t xml:space="preserve"> NO. 2021-385</w:t>
        </w:r>
      </w:hyperlink>
      <w:r w:rsidR="00D32968">
        <w:rPr>
          <w:rFonts w:ascii="Arial Narrow" w:hAnsi="Arial Narrow"/>
          <w:bCs/>
        </w:rPr>
        <w:t>, A RESOLUTION APPOINTING ALAN ANGELO AS A MEMBER OF THE LANDIS SEWERAGE AUTHORITY.</w:t>
      </w:r>
    </w:p>
    <w:p w:rsidR="002F37B0" w:rsidRDefault="002F37B0" w:rsidP="00CE3ADC">
      <w:pPr>
        <w:ind w:firstLine="720"/>
        <w:jc w:val="both"/>
        <w:rPr>
          <w:rFonts w:ascii="Arial Narrow" w:hAnsi="Arial Narrow"/>
          <w:bCs/>
        </w:rPr>
      </w:pPr>
    </w:p>
    <w:p w:rsidR="002F37B0" w:rsidRDefault="001D20A9" w:rsidP="00CE3ADC">
      <w:pPr>
        <w:ind w:firstLine="720"/>
        <w:jc w:val="both"/>
        <w:rPr>
          <w:rFonts w:ascii="Arial Narrow" w:hAnsi="Arial Narrow"/>
          <w:bCs/>
        </w:rPr>
      </w:pPr>
      <w:hyperlink r:id="rId32" w:history="1">
        <w:r w:rsidR="002F37B0" w:rsidRPr="00E2223D">
          <w:rPr>
            <w:rStyle w:val="Hyperlink"/>
            <w:rFonts w:ascii="Arial Narrow" w:hAnsi="Arial Narrow"/>
            <w:b/>
            <w:bCs/>
          </w:rPr>
          <w:t>RESOLUTION NO. 2021-386</w:t>
        </w:r>
      </w:hyperlink>
      <w:r w:rsidR="002F37B0">
        <w:rPr>
          <w:rFonts w:ascii="Arial Narrow" w:hAnsi="Arial Narrow"/>
          <w:b/>
          <w:bCs/>
        </w:rPr>
        <w:t xml:space="preserve">, </w:t>
      </w:r>
      <w:r w:rsidR="002F37B0">
        <w:rPr>
          <w:rFonts w:ascii="Arial Narrow" w:hAnsi="Arial Narrow"/>
          <w:bCs/>
        </w:rPr>
        <w:t>RESOLUTION APPROVING AND AUTHORIZING THE RECORDING OF A MAP FILED BY LANDIS PROPERTIES LLC WITH RESPECT TO THE SUBDIVSION KNOWN A</w:t>
      </w:r>
      <w:r w:rsidR="00C76447">
        <w:rPr>
          <w:rFonts w:ascii="Arial Narrow" w:hAnsi="Arial Narrow"/>
          <w:bCs/>
        </w:rPr>
        <w:t>S</w:t>
      </w:r>
      <w:r w:rsidR="002F37B0">
        <w:rPr>
          <w:rFonts w:ascii="Arial Narrow" w:hAnsi="Arial Narrow"/>
          <w:bCs/>
        </w:rPr>
        <w:t xml:space="preserve"> PRESIDENTIAL HEIGHTS II MAJOR SUBDIVSION. </w:t>
      </w:r>
    </w:p>
    <w:p w:rsidR="00281A2B" w:rsidRDefault="00281A2B" w:rsidP="00CE3ADC">
      <w:pPr>
        <w:ind w:firstLine="720"/>
        <w:jc w:val="both"/>
        <w:rPr>
          <w:rFonts w:ascii="Arial Narrow" w:hAnsi="Arial Narrow"/>
          <w:bCs/>
        </w:rPr>
      </w:pPr>
    </w:p>
    <w:p w:rsidR="00281A2B" w:rsidRDefault="001D20A9" w:rsidP="00CE3ADC">
      <w:pPr>
        <w:ind w:firstLine="720"/>
        <w:jc w:val="both"/>
        <w:rPr>
          <w:rFonts w:ascii="Arial Narrow" w:hAnsi="Arial Narrow"/>
          <w:bCs/>
        </w:rPr>
      </w:pPr>
      <w:hyperlink r:id="rId33" w:history="1">
        <w:r w:rsidR="00281A2B" w:rsidRPr="00705BC0">
          <w:rPr>
            <w:rStyle w:val="Hyperlink"/>
            <w:rFonts w:ascii="Arial Narrow" w:hAnsi="Arial Narrow"/>
            <w:b/>
            <w:bCs/>
          </w:rPr>
          <w:t>RESOLUTION NO. 2021-387</w:t>
        </w:r>
      </w:hyperlink>
      <w:r w:rsidR="00281A2B">
        <w:rPr>
          <w:rFonts w:ascii="Arial Narrow" w:hAnsi="Arial Narrow"/>
          <w:b/>
          <w:bCs/>
        </w:rPr>
        <w:t xml:space="preserve">, </w:t>
      </w:r>
      <w:r w:rsidR="00281A2B">
        <w:rPr>
          <w:rFonts w:ascii="Arial Narrow" w:hAnsi="Arial Narrow"/>
          <w:bCs/>
        </w:rPr>
        <w:t>RESOLUTION AUTHORIZING THE EXECUTION OF AN AGREEMENT BY AND BETWEEN THE CITY OF VINELAND AND PREIT SERVICES LLC, CUMBERLAND MALL ASSOCIATES</w:t>
      </w:r>
      <w:r w:rsidR="000D6C90">
        <w:rPr>
          <w:rFonts w:ascii="Arial Narrow" w:hAnsi="Arial Narrow"/>
          <w:bCs/>
        </w:rPr>
        <w:t xml:space="preserve"> FOR POLICE SERVICES AT THE CUM</w:t>
      </w:r>
      <w:r w:rsidR="00281A2B">
        <w:rPr>
          <w:rFonts w:ascii="Arial Narrow" w:hAnsi="Arial Narrow"/>
          <w:bCs/>
        </w:rPr>
        <w:t>BER</w:t>
      </w:r>
      <w:r w:rsidR="00123F97">
        <w:rPr>
          <w:rFonts w:ascii="Arial Narrow" w:hAnsi="Arial Narrow"/>
          <w:bCs/>
        </w:rPr>
        <w:t>LAND MALL IN ACCORDANCE WITH</w:t>
      </w:r>
      <w:r w:rsidR="00281A2B">
        <w:rPr>
          <w:rFonts w:ascii="Arial Narrow" w:hAnsi="Arial Narrow"/>
          <w:bCs/>
        </w:rPr>
        <w:t xml:space="preserve"> CHAPTER 123, ARTICLE VII OF THE CODE OF THE CITY OF VINELAND. </w:t>
      </w:r>
    </w:p>
    <w:p w:rsidR="00142753" w:rsidRDefault="00142753" w:rsidP="00CE3ADC">
      <w:pPr>
        <w:ind w:firstLine="720"/>
        <w:jc w:val="both"/>
        <w:rPr>
          <w:rFonts w:ascii="Arial Narrow" w:hAnsi="Arial Narrow"/>
          <w:bCs/>
        </w:rPr>
      </w:pPr>
    </w:p>
    <w:p w:rsidR="00142753" w:rsidRDefault="001D20A9" w:rsidP="00CE3ADC">
      <w:pPr>
        <w:ind w:firstLine="720"/>
        <w:jc w:val="both"/>
        <w:rPr>
          <w:rFonts w:ascii="Arial Narrow" w:hAnsi="Arial Narrow"/>
          <w:bCs/>
        </w:rPr>
      </w:pPr>
      <w:hyperlink r:id="rId34" w:history="1">
        <w:r w:rsidR="00142753" w:rsidRPr="00D73A65">
          <w:rPr>
            <w:rStyle w:val="Hyperlink"/>
            <w:rFonts w:ascii="Arial Narrow" w:hAnsi="Arial Narrow"/>
            <w:b/>
            <w:bCs/>
          </w:rPr>
          <w:t>RESOLUTION NO. 2021-388</w:t>
        </w:r>
      </w:hyperlink>
      <w:r w:rsidR="00142753">
        <w:rPr>
          <w:rFonts w:ascii="Arial Narrow" w:hAnsi="Arial Narrow"/>
          <w:b/>
          <w:bCs/>
        </w:rPr>
        <w:t xml:space="preserve">, </w:t>
      </w:r>
      <w:r w:rsidR="004C0C4A">
        <w:rPr>
          <w:rFonts w:ascii="Arial Narrow" w:hAnsi="Arial Narrow"/>
          <w:bCs/>
        </w:rPr>
        <w:t xml:space="preserve">A RESOLUTION RATIFYING AND CONFIRMING THE RE-APPOINTMENT OF JOHN PIERANTOZZI AND RYAN FLAIM, AND THE APPOINTMENT OF VICTORIA LODS TO THE ZONING BOARD </w:t>
      </w:r>
      <w:r w:rsidR="00E014CE">
        <w:rPr>
          <w:rFonts w:ascii="Arial Narrow" w:hAnsi="Arial Narrow"/>
          <w:bCs/>
        </w:rPr>
        <w:t>OF ADJUSTMENT</w:t>
      </w:r>
      <w:r w:rsidR="004C0C4A">
        <w:rPr>
          <w:rFonts w:ascii="Arial Narrow" w:hAnsi="Arial Narrow"/>
          <w:bCs/>
        </w:rPr>
        <w:t>.</w:t>
      </w:r>
    </w:p>
    <w:p w:rsidR="001C7F73" w:rsidRPr="001C7F73" w:rsidRDefault="001C7F73" w:rsidP="00CE3ADC">
      <w:pPr>
        <w:ind w:firstLine="720"/>
        <w:jc w:val="both"/>
        <w:rPr>
          <w:rFonts w:ascii="Arial Narrow" w:hAnsi="Arial Narrow"/>
          <w:b/>
        </w:rPr>
      </w:pPr>
      <w:r w:rsidRPr="00843A1B">
        <w:rPr>
          <w:rFonts w:ascii="Arial Narrow" w:hAnsi="Arial Narrow"/>
          <w:b/>
          <w:bCs/>
          <w:highlight w:val="yellow"/>
        </w:rPr>
        <w:t>Added: 08/04/2</w:t>
      </w:r>
      <w:r w:rsidR="00843A1B">
        <w:rPr>
          <w:rFonts w:ascii="Arial Narrow" w:hAnsi="Arial Narrow"/>
          <w:b/>
          <w:bCs/>
          <w:highlight w:val="yellow"/>
        </w:rPr>
        <w:t xml:space="preserve">021 by City Clerk Keith Petrosky. </w:t>
      </w:r>
    </w:p>
    <w:p w:rsidR="006070FE" w:rsidRPr="006070FE" w:rsidRDefault="006070FE" w:rsidP="006070FE">
      <w:pPr>
        <w:jc w:val="both"/>
        <w:rPr>
          <w:rFonts w:ascii="Arial Narrow" w:hAnsi="Arial Narrow"/>
        </w:rPr>
      </w:pPr>
    </w:p>
    <w:p w:rsidR="006070FE" w:rsidRDefault="001464CA" w:rsidP="006070FE">
      <w:pPr>
        <w:jc w:val="both"/>
        <w:rPr>
          <w:rFonts w:ascii="Arial Narrow" w:hAnsi="Arial Narrow"/>
        </w:rPr>
      </w:pPr>
      <w:r>
        <w:rPr>
          <w:rFonts w:ascii="Arial Narrow" w:hAnsi="Arial Narrow"/>
        </w:rPr>
        <w:tab/>
      </w:r>
      <w:hyperlink r:id="rId35" w:history="1">
        <w:r w:rsidRPr="002E16F7">
          <w:rPr>
            <w:rStyle w:val="Hyperlink"/>
            <w:rFonts w:ascii="Arial Narrow" w:hAnsi="Arial Narrow"/>
            <w:b/>
          </w:rPr>
          <w:t>RESOLUTION NO. 2021-389</w:t>
        </w:r>
        <w:r w:rsidRPr="002E16F7">
          <w:rPr>
            <w:rStyle w:val="Hyperlink"/>
            <w:rFonts w:ascii="Arial Narrow" w:hAnsi="Arial Narrow"/>
          </w:rPr>
          <w:t>,</w:t>
        </w:r>
      </w:hyperlink>
      <w:r>
        <w:rPr>
          <w:rFonts w:ascii="Arial Narrow" w:hAnsi="Arial Narrow"/>
        </w:rPr>
        <w:t xml:space="preserve"> A RESOLUTION REJECTING THE BID RECEIVED ON JULY 27, 2021 FOR THE INSTALLATION OF CARBON MONOXIDE CATALYST ON EXISTING DOWN UNIT 11 (TRENT 60) TURBINE AND AUTHORIZING THE PURCHASING AGENT TO RE-ADVERTISE FOR BIDS. </w:t>
      </w:r>
    </w:p>
    <w:p w:rsidR="00251A59" w:rsidRDefault="00251A59" w:rsidP="00251A59">
      <w:pPr>
        <w:jc w:val="both"/>
        <w:rPr>
          <w:rFonts w:ascii="Arial Narrow" w:hAnsi="Arial Narrow"/>
          <w:sz w:val="22"/>
        </w:rPr>
      </w:pPr>
      <w:r w:rsidRPr="00251A59">
        <w:rPr>
          <w:rFonts w:ascii="Arial Narrow" w:hAnsi="Arial Narrow"/>
          <w:b/>
        </w:rPr>
        <w:tab/>
        <w:t xml:space="preserve"> </w:t>
      </w:r>
      <w:r w:rsidRPr="00251A59">
        <w:rPr>
          <w:rFonts w:ascii="Arial Narrow" w:hAnsi="Arial Narrow"/>
          <w:b/>
          <w:highlight w:val="yellow"/>
        </w:rPr>
        <w:t>Added: 8/</w:t>
      </w:r>
      <w:r w:rsidR="00202322">
        <w:rPr>
          <w:rFonts w:ascii="Arial Narrow" w:hAnsi="Arial Narrow"/>
          <w:b/>
          <w:highlight w:val="yellow"/>
        </w:rPr>
        <w:t>0</w:t>
      </w:r>
      <w:r w:rsidRPr="00251A59">
        <w:rPr>
          <w:rFonts w:ascii="Arial Narrow" w:hAnsi="Arial Narrow"/>
          <w:b/>
          <w:highlight w:val="yellow"/>
        </w:rPr>
        <w:t>9/2021 by Acting-Mayor and Business Administrator Bob Dickenson.</w:t>
      </w:r>
    </w:p>
    <w:p w:rsidR="001464CA" w:rsidRDefault="001464CA" w:rsidP="006070FE">
      <w:pPr>
        <w:jc w:val="both"/>
        <w:rPr>
          <w:rFonts w:ascii="Arial Narrow" w:hAnsi="Arial Narrow"/>
        </w:rPr>
      </w:pPr>
    </w:p>
    <w:p w:rsidR="001464CA" w:rsidRPr="006070FE" w:rsidRDefault="001464CA" w:rsidP="006070FE">
      <w:pPr>
        <w:jc w:val="both"/>
        <w:rPr>
          <w:rFonts w:ascii="Arial Narrow" w:hAnsi="Arial Narrow"/>
        </w:rPr>
      </w:pPr>
      <w:r>
        <w:rPr>
          <w:rFonts w:ascii="Arial Narrow" w:hAnsi="Arial Narrow"/>
        </w:rPr>
        <w:tab/>
      </w:r>
      <w:hyperlink r:id="rId36" w:history="1">
        <w:r w:rsidRPr="002E16F7">
          <w:rPr>
            <w:rStyle w:val="Hyperlink"/>
            <w:rFonts w:ascii="Arial Narrow" w:hAnsi="Arial Narrow"/>
            <w:b/>
          </w:rPr>
          <w:t>RESOLUTION NO. 2021-390</w:t>
        </w:r>
        <w:r w:rsidRPr="002E16F7">
          <w:rPr>
            <w:rStyle w:val="Hyperlink"/>
            <w:rFonts w:ascii="Arial Narrow" w:hAnsi="Arial Narrow"/>
          </w:rPr>
          <w:t>,</w:t>
        </w:r>
      </w:hyperlink>
      <w:r>
        <w:rPr>
          <w:rFonts w:ascii="Arial Narrow" w:hAnsi="Arial Narrow"/>
        </w:rPr>
        <w:t xml:space="preserve"> A RESOLUTION REJECTING THE PROPOSALS RECEIVED ON JULY 16, 2021 TO PROVIDE CONSTRUCTION MANAGEMENT SERVICES FOR THE CITY OF VINELAND NEW FIRE STATION AND AUTHORIZING THE PURCHASING AGENT TO RE-ADVERTISE FOR NEW PROPOSALS. </w:t>
      </w:r>
    </w:p>
    <w:p w:rsidR="006070FE" w:rsidRDefault="00251A59" w:rsidP="00251A59">
      <w:pPr>
        <w:ind w:firstLine="720"/>
        <w:jc w:val="both"/>
        <w:rPr>
          <w:rFonts w:ascii="Arial Narrow" w:hAnsi="Arial Narrow"/>
          <w:sz w:val="22"/>
        </w:rPr>
      </w:pPr>
      <w:r w:rsidRPr="00251A59">
        <w:rPr>
          <w:rFonts w:ascii="Arial Narrow" w:hAnsi="Arial Narrow"/>
          <w:b/>
          <w:highlight w:val="yellow"/>
        </w:rPr>
        <w:t>Added: 8/</w:t>
      </w:r>
      <w:r w:rsidR="00202322">
        <w:rPr>
          <w:rFonts w:ascii="Arial Narrow" w:hAnsi="Arial Narrow"/>
          <w:b/>
          <w:highlight w:val="yellow"/>
        </w:rPr>
        <w:t>0</w:t>
      </w:r>
      <w:r w:rsidRPr="00251A59">
        <w:rPr>
          <w:rFonts w:ascii="Arial Narrow" w:hAnsi="Arial Narrow"/>
          <w:b/>
          <w:highlight w:val="yellow"/>
        </w:rPr>
        <w:t>9/2021 by Acting-Mayor and Business Administrator Bob Dickenson.</w:t>
      </w:r>
    </w:p>
    <w:p w:rsidR="006070FE" w:rsidRDefault="006070FE" w:rsidP="006070FE">
      <w:pPr>
        <w:jc w:val="both"/>
        <w:rPr>
          <w:rFonts w:ascii="Arial Narrow" w:hAnsi="Arial Narrow"/>
          <w:sz w:val="22"/>
        </w:rPr>
      </w:pPr>
    </w:p>
    <w:p w:rsidR="006070FE" w:rsidRDefault="006070FE" w:rsidP="006070FE">
      <w:pPr>
        <w:jc w:val="both"/>
        <w:rPr>
          <w:rFonts w:ascii="Arial Narrow" w:hAnsi="Arial Narrow"/>
          <w:sz w:val="22"/>
        </w:rPr>
      </w:pPr>
    </w:p>
    <w:p w:rsidR="006070FE" w:rsidRDefault="006070FE" w:rsidP="006070FE">
      <w:pPr>
        <w:jc w:val="both"/>
        <w:rPr>
          <w:rFonts w:ascii="Arial Narrow" w:hAnsi="Arial Narrow"/>
          <w:sz w:val="22"/>
        </w:rPr>
      </w:pPr>
    </w:p>
    <w:p w:rsidR="006070FE" w:rsidRDefault="006070FE" w:rsidP="006070FE">
      <w:pPr>
        <w:jc w:val="both"/>
        <w:rPr>
          <w:rFonts w:ascii="Arial Narrow" w:hAnsi="Arial Narrow"/>
          <w:sz w:val="22"/>
        </w:rPr>
      </w:pPr>
    </w:p>
    <w:p w:rsidR="006070FE" w:rsidRDefault="006070FE" w:rsidP="006070FE">
      <w:pPr>
        <w:jc w:val="both"/>
        <w:rPr>
          <w:rFonts w:ascii="Arial Narrow" w:hAnsi="Arial Narrow"/>
          <w:sz w:val="22"/>
        </w:rPr>
      </w:pPr>
    </w:p>
    <w:p w:rsidR="006070FE" w:rsidRDefault="006070FE" w:rsidP="006070FE">
      <w:pPr>
        <w:jc w:val="both"/>
        <w:rPr>
          <w:rFonts w:ascii="Arial Narrow" w:hAnsi="Arial Narrow"/>
          <w:sz w:val="22"/>
        </w:rPr>
      </w:pPr>
    </w:p>
    <w:p w:rsidR="006070FE" w:rsidRPr="00862EAE" w:rsidRDefault="006070FE" w:rsidP="006070FE">
      <w:pPr>
        <w:jc w:val="both"/>
        <w:rPr>
          <w:rFonts w:ascii="Arial Narrow" w:hAnsi="Arial Narrow"/>
          <w:sz w:val="22"/>
        </w:rPr>
      </w:pPr>
    </w:p>
    <w:p w:rsidR="00E26EFB" w:rsidRDefault="00E26EFB" w:rsidP="005E3C80">
      <w:pPr>
        <w:jc w:val="both"/>
        <w:rPr>
          <w:rFonts w:ascii="Arial Narrow" w:hAnsi="Arial Narrow" w:cs="Arial"/>
          <w:sz w:val="22"/>
        </w:rPr>
      </w:pPr>
    </w:p>
    <w:p w:rsidR="00E26EFB" w:rsidRDefault="00E26EFB" w:rsidP="005E3C80">
      <w:pPr>
        <w:jc w:val="both"/>
        <w:rPr>
          <w:rFonts w:ascii="Arial Narrow" w:hAnsi="Arial Narrow" w:cs="Arial"/>
          <w:sz w:val="22"/>
        </w:rPr>
      </w:pPr>
    </w:p>
    <w:p w:rsidR="00E26EFB" w:rsidRDefault="00E26EFB" w:rsidP="005E3C80">
      <w:pPr>
        <w:jc w:val="both"/>
        <w:rPr>
          <w:rFonts w:ascii="Arial Narrow" w:hAnsi="Arial Narrow" w:cs="Arial"/>
          <w:sz w:val="22"/>
        </w:rPr>
      </w:pPr>
    </w:p>
    <w:p w:rsidR="00E26EFB" w:rsidRDefault="00E26EFB" w:rsidP="005E3C80">
      <w:pPr>
        <w:jc w:val="both"/>
        <w:rPr>
          <w:rFonts w:ascii="Arial Narrow" w:hAnsi="Arial Narrow" w:cs="Arial"/>
          <w:sz w:val="22"/>
        </w:rPr>
      </w:pPr>
    </w:p>
    <w:p w:rsidR="00E26EFB" w:rsidRDefault="00E26EFB" w:rsidP="005E3C80">
      <w:pPr>
        <w:jc w:val="both"/>
        <w:rPr>
          <w:rFonts w:ascii="Arial Narrow" w:hAnsi="Arial Narrow" w:cs="Arial"/>
          <w:sz w:val="22"/>
        </w:rPr>
      </w:pPr>
    </w:p>
    <w:p w:rsidR="00E26EFB" w:rsidRDefault="00E26EFB" w:rsidP="005E3C80">
      <w:pPr>
        <w:jc w:val="both"/>
        <w:rPr>
          <w:rFonts w:ascii="Arial Narrow" w:hAnsi="Arial Narrow" w:cs="Arial"/>
          <w:sz w:val="22"/>
        </w:rPr>
      </w:pPr>
    </w:p>
    <w:p w:rsidR="002047D1" w:rsidRPr="00323562" w:rsidRDefault="002047D1" w:rsidP="00660BE4">
      <w:pPr>
        <w:jc w:val="both"/>
        <w:rPr>
          <w:rFonts w:ascii="Arial Narrow" w:hAnsi="Arial Narrow"/>
        </w:rPr>
      </w:pPr>
      <w:r w:rsidRPr="00323562">
        <w:rPr>
          <w:rFonts w:ascii="Arial Narrow" w:hAnsi="Arial Narrow"/>
        </w:rPr>
        <w:tab/>
      </w:r>
    </w:p>
    <w:tbl>
      <w:tblPr>
        <w:tblW w:w="0" w:type="auto"/>
        <w:tblInd w:w="235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0"/>
        <w:gridCol w:w="3420"/>
        <w:gridCol w:w="1530"/>
      </w:tblGrid>
      <w:tr w:rsidR="002047D1" w:rsidRPr="00323562" w:rsidTr="00A10EC3">
        <w:tc>
          <w:tcPr>
            <w:tcW w:w="270" w:type="dxa"/>
            <w:tcBorders>
              <w:top w:val="single" w:sz="4" w:space="0" w:color="auto"/>
              <w:left w:val="single" w:sz="4" w:space="0" w:color="auto"/>
              <w:bottom w:val="nil"/>
              <w:right w:val="nil"/>
            </w:tcBorders>
          </w:tcPr>
          <w:p w:rsidR="002047D1" w:rsidRPr="00323562" w:rsidRDefault="002047D1" w:rsidP="00A10EC3">
            <w:pPr>
              <w:jc w:val="center"/>
              <w:rPr>
                <w:rFonts w:ascii="Arial Narrow" w:hAnsi="Arial Narrow"/>
              </w:rPr>
            </w:pPr>
          </w:p>
        </w:tc>
        <w:tc>
          <w:tcPr>
            <w:tcW w:w="4950" w:type="dxa"/>
            <w:gridSpan w:val="2"/>
            <w:tcBorders>
              <w:top w:val="single" w:sz="4" w:space="0" w:color="auto"/>
              <w:left w:val="nil"/>
              <w:bottom w:val="nil"/>
              <w:right w:val="single" w:sz="4" w:space="0" w:color="auto"/>
            </w:tcBorders>
            <w:vAlign w:val="bottom"/>
          </w:tcPr>
          <w:p w:rsidR="002047D1" w:rsidRPr="00323562" w:rsidRDefault="002047D1" w:rsidP="00A10EC3">
            <w:pPr>
              <w:jc w:val="center"/>
              <w:rPr>
                <w:rFonts w:ascii="Arial Narrow" w:hAnsi="Arial Narrow"/>
                <w:b/>
                <w:u w:val="single"/>
              </w:rPr>
            </w:pPr>
            <w:r w:rsidRPr="00323562">
              <w:rPr>
                <w:rFonts w:ascii="Arial Narrow" w:hAnsi="Arial Narrow"/>
                <w:b/>
                <w:u w:val="single"/>
              </w:rPr>
              <w:t>Vineland City Council</w:t>
            </w:r>
          </w:p>
          <w:p w:rsidR="002047D1" w:rsidRPr="00323562" w:rsidRDefault="002047D1" w:rsidP="00A10EC3">
            <w:pPr>
              <w:jc w:val="center"/>
              <w:rPr>
                <w:rFonts w:ascii="Arial Narrow" w:hAnsi="Arial Narrow"/>
                <w:b/>
                <w:u w:val="single"/>
              </w:rPr>
            </w:pPr>
          </w:p>
        </w:tc>
      </w:tr>
      <w:tr w:rsidR="002047D1" w:rsidRPr="00323562" w:rsidTr="00A10EC3">
        <w:tc>
          <w:tcPr>
            <w:tcW w:w="3690" w:type="dxa"/>
            <w:gridSpan w:val="2"/>
            <w:tcBorders>
              <w:top w:val="nil"/>
              <w:left w:val="single" w:sz="4" w:space="0" w:color="auto"/>
              <w:bottom w:val="nil"/>
              <w:right w:val="nil"/>
            </w:tcBorders>
            <w:hideMark/>
          </w:tcPr>
          <w:p w:rsidR="002047D1" w:rsidRPr="00323562" w:rsidRDefault="002047D1" w:rsidP="00A10EC3">
            <w:pPr>
              <w:jc w:val="both"/>
              <w:rPr>
                <w:rFonts w:ascii="Arial Narrow" w:hAnsi="Arial Narrow"/>
                <w:i/>
              </w:rPr>
            </w:pPr>
            <w:r w:rsidRPr="00323562">
              <w:rPr>
                <w:rFonts w:ascii="Arial Narrow" w:hAnsi="Arial Narrow"/>
              </w:rPr>
              <w:t xml:space="preserve">Dr. Elizabeth Arthur, </w:t>
            </w:r>
            <w:r w:rsidRPr="00323562">
              <w:rPr>
                <w:rFonts w:ascii="Arial Narrow" w:hAnsi="Arial Narrow"/>
                <w:i/>
              </w:rPr>
              <w:t>Council President</w:t>
            </w:r>
          </w:p>
        </w:tc>
        <w:tc>
          <w:tcPr>
            <w:tcW w:w="1530" w:type="dxa"/>
            <w:tcBorders>
              <w:top w:val="nil"/>
              <w:left w:val="nil"/>
              <w:bottom w:val="nil"/>
              <w:right w:val="single" w:sz="4" w:space="0" w:color="auto"/>
            </w:tcBorders>
            <w:hideMark/>
          </w:tcPr>
          <w:p w:rsidR="002047D1" w:rsidRPr="00323562" w:rsidRDefault="002047D1" w:rsidP="00A10EC3">
            <w:pPr>
              <w:jc w:val="both"/>
              <w:rPr>
                <w:rFonts w:ascii="Arial Narrow" w:hAnsi="Arial Narrow"/>
              </w:rPr>
            </w:pPr>
            <w:r w:rsidRPr="00323562">
              <w:rPr>
                <w:rFonts w:ascii="Arial Narrow" w:hAnsi="Arial Narrow"/>
              </w:rPr>
              <w:t>856-364-0955</w:t>
            </w:r>
          </w:p>
        </w:tc>
      </w:tr>
      <w:tr w:rsidR="002047D1" w:rsidRPr="00323562" w:rsidTr="00A10EC3">
        <w:tc>
          <w:tcPr>
            <w:tcW w:w="3690" w:type="dxa"/>
            <w:gridSpan w:val="2"/>
            <w:tcBorders>
              <w:top w:val="nil"/>
              <w:left w:val="single" w:sz="4" w:space="0" w:color="auto"/>
              <w:bottom w:val="nil"/>
              <w:right w:val="nil"/>
            </w:tcBorders>
            <w:hideMark/>
          </w:tcPr>
          <w:p w:rsidR="002047D1" w:rsidRPr="00323562" w:rsidRDefault="002047D1" w:rsidP="00A10EC3">
            <w:pPr>
              <w:jc w:val="both"/>
              <w:rPr>
                <w:rFonts w:ascii="Arial Narrow" w:hAnsi="Arial Narrow"/>
                <w:i/>
              </w:rPr>
            </w:pPr>
            <w:r w:rsidRPr="00323562">
              <w:rPr>
                <w:rFonts w:ascii="Arial Narrow" w:hAnsi="Arial Narrow"/>
              </w:rPr>
              <w:t xml:space="preserve">David Acosta, </w:t>
            </w:r>
            <w:r w:rsidRPr="00323562">
              <w:rPr>
                <w:rFonts w:ascii="Arial Narrow" w:hAnsi="Arial Narrow"/>
                <w:i/>
              </w:rPr>
              <w:t>Council Vice President</w:t>
            </w:r>
          </w:p>
        </w:tc>
        <w:tc>
          <w:tcPr>
            <w:tcW w:w="1530" w:type="dxa"/>
            <w:tcBorders>
              <w:top w:val="nil"/>
              <w:left w:val="nil"/>
              <w:bottom w:val="nil"/>
              <w:right w:val="single" w:sz="4" w:space="0" w:color="auto"/>
            </w:tcBorders>
            <w:hideMark/>
          </w:tcPr>
          <w:p w:rsidR="002047D1" w:rsidRPr="00323562" w:rsidRDefault="002047D1" w:rsidP="00A10EC3">
            <w:pPr>
              <w:jc w:val="both"/>
              <w:rPr>
                <w:rFonts w:ascii="Arial Narrow" w:hAnsi="Arial Narrow"/>
              </w:rPr>
            </w:pPr>
            <w:r w:rsidRPr="00323562">
              <w:rPr>
                <w:rFonts w:ascii="Arial Narrow" w:hAnsi="Arial Narrow"/>
              </w:rPr>
              <w:t>856-364-0191</w:t>
            </w:r>
          </w:p>
        </w:tc>
      </w:tr>
      <w:tr w:rsidR="002047D1" w:rsidRPr="00323562" w:rsidTr="00A10EC3">
        <w:tc>
          <w:tcPr>
            <w:tcW w:w="3690" w:type="dxa"/>
            <w:gridSpan w:val="2"/>
            <w:tcBorders>
              <w:top w:val="nil"/>
              <w:left w:val="single" w:sz="4" w:space="0" w:color="auto"/>
              <w:bottom w:val="nil"/>
              <w:right w:val="nil"/>
            </w:tcBorders>
            <w:hideMark/>
          </w:tcPr>
          <w:p w:rsidR="002047D1" w:rsidRPr="00323562" w:rsidRDefault="002047D1" w:rsidP="00A10EC3">
            <w:pPr>
              <w:jc w:val="both"/>
              <w:rPr>
                <w:rFonts w:ascii="Arial Narrow" w:hAnsi="Arial Narrow"/>
                <w:i/>
              </w:rPr>
            </w:pPr>
            <w:r w:rsidRPr="00323562">
              <w:rPr>
                <w:rFonts w:ascii="Arial Narrow" w:hAnsi="Arial Narrow"/>
              </w:rPr>
              <w:t xml:space="preserve">Ronald John Franceschini, Jr., </w:t>
            </w:r>
            <w:r w:rsidRPr="00323562">
              <w:rPr>
                <w:rFonts w:ascii="Arial Narrow" w:hAnsi="Arial Narrow"/>
                <w:i/>
              </w:rPr>
              <w:t xml:space="preserve">Councilman </w:t>
            </w:r>
          </w:p>
        </w:tc>
        <w:tc>
          <w:tcPr>
            <w:tcW w:w="1530" w:type="dxa"/>
            <w:tcBorders>
              <w:top w:val="nil"/>
              <w:left w:val="nil"/>
              <w:bottom w:val="nil"/>
              <w:right w:val="single" w:sz="4" w:space="0" w:color="auto"/>
            </w:tcBorders>
            <w:hideMark/>
          </w:tcPr>
          <w:p w:rsidR="002047D1" w:rsidRPr="00323562" w:rsidRDefault="002047D1" w:rsidP="00A10EC3">
            <w:pPr>
              <w:jc w:val="both"/>
              <w:rPr>
                <w:rFonts w:ascii="Arial Narrow" w:hAnsi="Arial Narrow"/>
              </w:rPr>
            </w:pPr>
            <w:r w:rsidRPr="00323562">
              <w:rPr>
                <w:rFonts w:ascii="Arial Narrow" w:hAnsi="Arial Narrow"/>
              </w:rPr>
              <w:t>856-364-1161</w:t>
            </w:r>
          </w:p>
        </w:tc>
      </w:tr>
      <w:tr w:rsidR="002047D1" w:rsidRPr="00323562" w:rsidTr="00A10EC3">
        <w:tc>
          <w:tcPr>
            <w:tcW w:w="3690" w:type="dxa"/>
            <w:gridSpan w:val="2"/>
            <w:tcBorders>
              <w:top w:val="nil"/>
              <w:left w:val="single" w:sz="4" w:space="0" w:color="auto"/>
              <w:bottom w:val="nil"/>
              <w:right w:val="nil"/>
            </w:tcBorders>
            <w:hideMark/>
          </w:tcPr>
          <w:p w:rsidR="002047D1" w:rsidRPr="00323562" w:rsidRDefault="002047D1" w:rsidP="00A10EC3">
            <w:pPr>
              <w:jc w:val="both"/>
              <w:rPr>
                <w:rFonts w:ascii="Arial Narrow" w:hAnsi="Arial Narrow"/>
                <w:i/>
              </w:rPr>
            </w:pPr>
            <w:r w:rsidRPr="00323562">
              <w:rPr>
                <w:rFonts w:ascii="Arial Narrow" w:hAnsi="Arial Narrow"/>
              </w:rPr>
              <w:t xml:space="preserve">Paul F. Spinelli, </w:t>
            </w:r>
            <w:r w:rsidRPr="00323562">
              <w:rPr>
                <w:rFonts w:ascii="Arial Narrow" w:hAnsi="Arial Narrow"/>
                <w:i/>
              </w:rPr>
              <w:t>Councilman</w:t>
            </w:r>
          </w:p>
        </w:tc>
        <w:tc>
          <w:tcPr>
            <w:tcW w:w="1530" w:type="dxa"/>
            <w:tcBorders>
              <w:top w:val="nil"/>
              <w:left w:val="nil"/>
              <w:bottom w:val="nil"/>
              <w:right w:val="single" w:sz="4" w:space="0" w:color="auto"/>
            </w:tcBorders>
            <w:hideMark/>
          </w:tcPr>
          <w:p w:rsidR="002047D1" w:rsidRPr="00323562" w:rsidRDefault="002047D1" w:rsidP="00A10EC3">
            <w:pPr>
              <w:jc w:val="both"/>
              <w:rPr>
                <w:rFonts w:ascii="Arial Narrow" w:hAnsi="Arial Narrow"/>
              </w:rPr>
            </w:pPr>
            <w:r w:rsidRPr="00323562">
              <w:rPr>
                <w:rFonts w:ascii="Arial Narrow" w:hAnsi="Arial Narrow"/>
              </w:rPr>
              <w:t>856-364-0085</w:t>
            </w:r>
          </w:p>
        </w:tc>
      </w:tr>
      <w:tr w:rsidR="002047D1" w:rsidRPr="00323562" w:rsidTr="00A10EC3">
        <w:tc>
          <w:tcPr>
            <w:tcW w:w="3690" w:type="dxa"/>
            <w:gridSpan w:val="2"/>
            <w:tcBorders>
              <w:top w:val="nil"/>
              <w:left w:val="single" w:sz="4" w:space="0" w:color="auto"/>
              <w:bottom w:val="single" w:sz="4" w:space="0" w:color="auto"/>
              <w:right w:val="nil"/>
            </w:tcBorders>
            <w:hideMark/>
          </w:tcPr>
          <w:p w:rsidR="002047D1" w:rsidRPr="00323562" w:rsidRDefault="002047D1" w:rsidP="00A10EC3">
            <w:pPr>
              <w:jc w:val="both"/>
              <w:rPr>
                <w:rFonts w:ascii="Arial Narrow" w:hAnsi="Arial Narrow"/>
                <w:i/>
              </w:rPr>
            </w:pPr>
            <w:r w:rsidRPr="00323562">
              <w:rPr>
                <w:rFonts w:ascii="Arial Narrow" w:hAnsi="Arial Narrow"/>
              </w:rPr>
              <w:t xml:space="preserve">Albert Vargas, </w:t>
            </w:r>
            <w:r w:rsidRPr="00323562">
              <w:rPr>
                <w:rFonts w:ascii="Arial Narrow" w:hAnsi="Arial Narrow"/>
                <w:i/>
              </w:rPr>
              <w:t xml:space="preserve">Councilman </w:t>
            </w:r>
          </w:p>
        </w:tc>
        <w:tc>
          <w:tcPr>
            <w:tcW w:w="1530" w:type="dxa"/>
            <w:tcBorders>
              <w:top w:val="nil"/>
              <w:left w:val="nil"/>
              <w:bottom w:val="single" w:sz="4" w:space="0" w:color="auto"/>
              <w:right w:val="single" w:sz="4" w:space="0" w:color="auto"/>
            </w:tcBorders>
            <w:hideMark/>
          </w:tcPr>
          <w:p w:rsidR="002047D1" w:rsidRPr="00323562" w:rsidRDefault="002047D1" w:rsidP="00A10EC3">
            <w:pPr>
              <w:jc w:val="both"/>
              <w:rPr>
                <w:rFonts w:ascii="Arial Narrow" w:hAnsi="Arial Narrow"/>
              </w:rPr>
            </w:pPr>
            <w:r w:rsidRPr="00323562">
              <w:rPr>
                <w:rFonts w:ascii="Arial Narrow" w:hAnsi="Arial Narrow"/>
              </w:rPr>
              <w:t>856-364-1113</w:t>
            </w:r>
          </w:p>
        </w:tc>
      </w:tr>
    </w:tbl>
    <w:p w:rsidR="0040669E" w:rsidRDefault="0040669E" w:rsidP="002A5A10">
      <w:pPr>
        <w:ind w:firstLine="720"/>
        <w:jc w:val="both"/>
        <w:rPr>
          <w:rFonts w:ascii="Arial Narrow" w:hAnsi="Arial Narrow"/>
          <w:bCs/>
        </w:rPr>
      </w:pPr>
    </w:p>
    <w:sectPr w:rsidR="0040669E" w:rsidSect="00A1116C">
      <w:pgSz w:w="12240" w:h="20160" w:code="5"/>
      <w:pgMar w:top="0" w:right="1152" w:bottom="302" w:left="72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C7C" w:rsidRDefault="00163C7C" w:rsidP="00163C7C">
      <w:r>
        <w:separator/>
      </w:r>
    </w:p>
  </w:endnote>
  <w:endnote w:type="continuationSeparator" w:id="0">
    <w:p w:rsidR="00163C7C" w:rsidRDefault="00163C7C" w:rsidP="00163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C7C" w:rsidRDefault="00163C7C" w:rsidP="00163C7C">
      <w:r>
        <w:separator/>
      </w:r>
    </w:p>
  </w:footnote>
  <w:footnote w:type="continuationSeparator" w:id="0">
    <w:p w:rsidR="00163C7C" w:rsidRDefault="00163C7C" w:rsidP="00163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A2"/>
    <w:rsid w:val="00001CA3"/>
    <w:rsid w:val="00002098"/>
    <w:rsid w:val="00004839"/>
    <w:rsid w:val="00004969"/>
    <w:rsid w:val="00004EAF"/>
    <w:rsid w:val="0001035F"/>
    <w:rsid w:val="000138DE"/>
    <w:rsid w:val="00016169"/>
    <w:rsid w:val="0001676A"/>
    <w:rsid w:val="0002109B"/>
    <w:rsid w:val="000225B3"/>
    <w:rsid w:val="00025555"/>
    <w:rsid w:val="00026A1F"/>
    <w:rsid w:val="00026ED9"/>
    <w:rsid w:val="000274D1"/>
    <w:rsid w:val="000331A1"/>
    <w:rsid w:val="00035DAB"/>
    <w:rsid w:val="00037499"/>
    <w:rsid w:val="00041E69"/>
    <w:rsid w:val="00046174"/>
    <w:rsid w:val="00047839"/>
    <w:rsid w:val="0005622D"/>
    <w:rsid w:val="00056CCC"/>
    <w:rsid w:val="00061AFE"/>
    <w:rsid w:val="00065A3D"/>
    <w:rsid w:val="00074BDC"/>
    <w:rsid w:val="0008025A"/>
    <w:rsid w:val="0009061E"/>
    <w:rsid w:val="00091095"/>
    <w:rsid w:val="00091ADA"/>
    <w:rsid w:val="000A1A8A"/>
    <w:rsid w:val="000A529A"/>
    <w:rsid w:val="000A6746"/>
    <w:rsid w:val="000B0541"/>
    <w:rsid w:val="000B1B38"/>
    <w:rsid w:val="000B6043"/>
    <w:rsid w:val="000B6224"/>
    <w:rsid w:val="000C1FFE"/>
    <w:rsid w:val="000C207E"/>
    <w:rsid w:val="000C2EB7"/>
    <w:rsid w:val="000C56CE"/>
    <w:rsid w:val="000D0CCB"/>
    <w:rsid w:val="000D21D3"/>
    <w:rsid w:val="000D6C90"/>
    <w:rsid w:val="000E1E0E"/>
    <w:rsid w:val="000F4C0B"/>
    <w:rsid w:val="000F693D"/>
    <w:rsid w:val="00102A9A"/>
    <w:rsid w:val="00103FBA"/>
    <w:rsid w:val="00104924"/>
    <w:rsid w:val="00110B0E"/>
    <w:rsid w:val="00113A79"/>
    <w:rsid w:val="0011734C"/>
    <w:rsid w:val="001202B5"/>
    <w:rsid w:val="00122B84"/>
    <w:rsid w:val="00123258"/>
    <w:rsid w:val="00123F97"/>
    <w:rsid w:val="00127789"/>
    <w:rsid w:val="00130919"/>
    <w:rsid w:val="00131CF6"/>
    <w:rsid w:val="00134E23"/>
    <w:rsid w:val="00142753"/>
    <w:rsid w:val="001464CA"/>
    <w:rsid w:val="001464EC"/>
    <w:rsid w:val="00162EEB"/>
    <w:rsid w:val="00163C7C"/>
    <w:rsid w:val="00166478"/>
    <w:rsid w:val="00173734"/>
    <w:rsid w:val="001743C8"/>
    <w:rsid w:val="00183D8A"/>
    <w:rsid w:val="00193451"/>
    <w:rsid w:val="001C4E62"/>
    <w:rsid w:val="001C5C2A"/>
    <w:rsid w:val="001C7F73"/>
    <w:rsid w:val="001D20A9"/>
    <w:rsid w:val="001D7275"/>
    <w:rsid w:val="001D7F2E"/>
    <w:rsid w:val="001E12A8"/>
    <w:rsid w:val="001E2520"/>
    <w:rsid w:val="001E6169"/>
    <w:rsid w:val="001F2EF7"/>
    <w:rsid w:val="001F3364"/>
    <w:rsid w:val="00202322"/>
    <w:rsid w:val="00202B54"/>
    <w:rsid w:val="00202EAD"/>
    <w:rsid w:val="002047D1"/>
    <w:rsid w:val="00204834"/>
    <w:rsid w:val="00205B34"/>
    <w:rsid w:val="0020698A"/>
    <w:rsid w:val="00210916"/>
    <w:rsid w:val="00223F46"/>
    <w:rsid w:val="00227126"/>
    <w:rsid w:val="002402BF"/>
    <w:rsid w:val="00247636"/>
    <w:rsid w:val="002502DD"/>
    <w:rsid w:val="002510F4"/>
    <w:rsid w:val="00251A59"/>
    <w:rsid w:val="00252BBF"/>
    <w:rsid w:val="00254413"/>
    <w:rsid w:val="002604C7"/>
    <w:rsid w:val="002652D7"/>
    <w:rsid w:val="00275808"/>
    <w:rsid w:val="00276472"/>
    <w:rsid w:val="00276782"/>
    <w:rsid w:val="00277409"/>
    <w:rsid w:val="00281A2B"/>
    <w:rsid w:val="00281A5E"/>
    <w:rsid w:val="00281E64"/>
    <w:rsid w:val="002830DC"/>
    <w:rsid w:val="00284C23"/>
    <w:rsid w:val="002869B9"/>
    <w:rsid w:val="0029304E"/>
    <w:rsid w:val="00296F82"/>
    <w:rsid w:val="00297D12"/>
    <w:rsid w:val="002A1697"/>
    <w:rsid w:val="002A5A10"/>
    <w:rsid w:val="002B1C55"/>
    <w:rsid w:val="002B2C29"/>
    <w:rsid w:val="002B2E81"/>
    <w:rsid w:val="002D0B98"/>
    <w:rsid w:val="002D25D8"/>
    <w:rsid w:val="002D4A02"/>
    <w:rsid w:val="002D628D"/>
    <w:rsid w:val="002D6717"/>
    <w:rsid w:val="002D790A"/>
    <w:rsid w:val="002D79A1"/>
    <w:rsid w:val="002E16F7"/>
    <w:rsid w:val="002E3276"/>
    <w:rsid w:val="002E587E"/>
    <w:rsid w:val="002F103B"/>
    <w:rsid w:val="002F37B0"/>
    <w:rsid w:val="003053C2"/>
    <w:rsid w:val="00311F4D"/>
    <w:rsid w:val="003173CC"/>
    <w:rsid w:val="00323562"/>
    <w:rsid w:val="00337224"/>
    <w:rsid w:val="0033760C"/>
    <w:rsid w:val="00340B51"/>
    <w:rsid w:val="0034154C"/>
    <w:rsid w:val="00343EF5"/>
    <w:rsid w:val="003448C5"/>
    <w:rsid w:val="00344E11"/>
    <w:rsid w:val="00355BCA"/>
    <w:rsid w:val="00364263"/>
    <w:rsid w:val="003643A6"/>
    <w:rsid w:val="00367341"/>
    <w:rsid w:val="00370286"/>
    <w:rsid w:val="00370353"/>
    <w:rsid w:val="0037498F"/>
    <w:rsid w:val="0038125A"/>
    <w:rsid w:val="00391D1E"/>
    <w:rsid w:val="003A1A10"/>
    <w:rsid w:val="003A3DC1"/>
    <w:rsid w:val="003B0EC9"/>
    <w:rsid w:val="003B2BB2"/>
    <w:rsid w:val="003B58BB"/>
    <w:rsid w:val="003B6B5C"/>
    <w:rsid w:val="003B7DAC"/>
    <w:rsid w:val="003B7EB7"/>
    <w:rsid w:val="003C2DE3"/>
    <w:rsid w:val="003C374D"/>
    <w:rsid w:val="003D5B54"/>
    <w:rsid w:val="003D7D7B"/>
    <w:rsid w:val="003E68F7"/>
    <w:rsid w:val="003F273C"/>
    <w:rsid w:val="00404615"/>
    <w:rsid w:val="00405D81"/>
    <w:rsid w:val="0040669E"/>
    <w:rsid w:val="00407729"/>
    <w:rsid w:val="00413F94"/>
    <w:rsid w:val="0042231E"/>
    <w:rsid w:val="00423C30"/>
    <w:rsid w:val="004259FB"/>
    <w:rsid w:val="00425CEE"/>
    <w:rsid w:val="00435199"/>
    <w:rsid w:val="00435D45"/>
    <w:rsid w:val="0044671D"/>
    <w:rsid w:val="004477A8"/>
    <w:rsid w:val="004629C4"/>
    <w:rsid w:val="00463692"/>
    <w:rsid w:val="00464954"/>
    <w:rsid w:val="00473880"/>
    <w:rsid w:val="00474CB7"/>
    <w:rsid w:val="00477418"/>
    <w:rsid w:val="00480068"/>
    <w:rsid w:val="00480CF7"/>
    <w:rsid w:val="00482DB4"/>
    <w:rsid w:val="004840FE"/>
    <w:rsid w:val="00486F18"/>
    <w:rsid w:val="00487D61"/>
    <w:rsid w:val="00490C8C"/>
    <w:rsid w:val="004942A6"/>
    <w:rsid w:val="00495FC8"/>
    <w:rsid w:val="00496CF0"/>
    <w:rsid w:val="004A2030"/>
    <w:rsid w:val="004B07A8"/>
    <w:rsid w:val="004B1811"/>
    <w:rsid w:val="004B3A78"/>
    <w:rsid w:val="004B3D6C"/>
    <w:rsid w:val="004C0C4A"/>
    <w:rsid w:val="004C35B4"/>
    <w:rsid w:val="004C3C2A"/>
    <w:rsid w:val="004D095B"/>
    <w:rsid w:val="004D7199"/>
    <w:rsid w:val="004D7E8C"/>
    <w:rsid w:val="004E1513"/>
    <w:rsid w:val="004E28D5"/>
    <w:rsid w:val="004F5832"/>
    <w:rsid w:val="004F6291"/>
    <w:rsid w:val="005008C5"/>
    <w:rsid w:val="00501C4D"/>
    <w:rsid w:val="00504292"/>
    <w:rsid w:val="00506628"/>
    <w:rsid w:val="00511429"/>
    <w:rsid w:val="00513464"/>
    <w:rsid w:val="00514DE5"/>
    <w:rsid w:val="00535B6C"/>
    <w:rsid w:val="0055045F"/>
    <w:rsid w:val="00550A9C"/>
    <w:rsid w:val="005553C2"/>
    <w:rsid w:val="00561C63"/>
    <w:rsid w:val="00565F30"/>
    <w:rsid w:val="00572270"/>
    <w:rsid w:val="005726F6"/>
    <w:rsid w:val="00575B4E"/>
    <w:rsid w:val="00575CE4"/>
    <w:rsid w:val="00576037"/>
    <w:rsid w:val="005957D1"/>
    <w:rsid w:val="005A06B1"/>
    <w:rsid w:val="005B3704"/>
    <w:rsid w:val="005B5259"/>
    <w:rsid w:val="005B6992"/>
    <w:rsid w:val="005C000E"/>
    <w:rsid w:val="005C08F3"/>
    <w:rsid w:val="005C30C5"/>
    <w:rsid w:val="005D175F"/>
    <w:rsid w:val="005D6406"/>
    <w:rsid w:val="005D6A25"/>
    <w:rsid w:val="005E007D"/>
    <w:rsid w:val="005E3C80"/>
    <w:rsid w:val="005E712A"/>
    <w:rsid w:val="00601D6D"/>
    <w:rsid w:val="006070FE"/>
    <w:rsid w:val="00612A15"/>
    <w:rsid w:val="006133A7"/>
    <w:rsid w:val="00614024"/>
    <w:rsid w:val="0061508B"/>
    <w:rsid w:val="006218D5"/>
    <w:rsid w:val="006263F0"/>
    <w:rsid w:val="00633D76"/>
    <w:rsid w:val="00640CFA"/>
    <w:rsid w:val="006437A2"/>
    <w:rsid w:val="00644D01"/>
    <w:rsid w:val="006512E5"/>
    <w:rsid w:val="00655F94"/>
    <w:rsid w:val="00656BD8"/>
    <w:rsid w:val="00657E4C"/>
    <w:rsid w:val="00660B13"/>
    <w:rsid w:val="00660BE4"/>
    <w:rsid w:val="00662B2E"/>
    <w:rsid w:val="00664AD6"/>
    <w:rsid w:val="00670A39"/>
    <w:rsid w:val="00673B04"/>
    <w:rsid w:val="006757A8"/>
    <w:rsid w:val="00676B78"/>
    <w:rsid w:val="00693087"/>
    <w:rsid w:val="006A1F20"/>
    <w:rsid w:val="006B3426"/>
    <w:rsid w:val="006C04E7"/>
    <w:rsid w:val="006C12AB"/>
    <w:rsid w:val="006C3131"/>
    <w:rsid w:val="006D160C"/>
    <w:rsid w:val="006D2C39"/>
    <w:rsid w:val="006D67B4"/>
    <w:rsid w:val="006E5132"/>
    <w:rsid w:val="006F56D3"/>
    <w:rsid w:val="006F7598"/>
    <w:rsid w:val="00704EE6"/>
    <w:rsid w:val="00705BC0"/>
    <w:rsid w:val="00707BB0"/>
    <w:rsid w:val="007155F4"/>
    <w:rsid w:val="007233B8"/>
    <w:rsid w:val="00730951"/>
    <w:rsid w:val="00737F9A"/>
    <w:rsid w:val="007408B8"/>
    <w:rsid w:val="0074371A"/>
    <w:rsid w:val="007523AA"/>
    <w:rsid w:val="00755F63"/>
    <w:rsid w:val="00770566"/>
    <w:rsid w:val="007766B9"/>
    <w:rsid w:val="0077784E"/>
    <w:rsid w:val="00784F82"/>
    <w:rsid w:val="00790567"/>
    <w:rsid w:val="007912E5"/>
    <w:rsid w:val="007920A6"/>
    <w:rsid w:val="007970DF"/>
    <w:rsid w:val="007A00A4"/>
    <w:rsid w:val="007A17C6"/>
    <w:rsid w:val="007A5091"/>
    <w:rsid w:val="007A6524"/>
    <w:rsid w:val="007B2136"/>
    <w:rsid w:val="007B572A"/>
    <w:rsid w:val="007C03E2"/>
    <w:rsid w:val="007C494F"/>
    <w:rsid w:val="007C4A95"/>
    <w:rsid w:val="007C79DA"/>
    <w:rsid w:val="007D1DC8"/>
    <w:rsid w:val="007D36D1"/>
    <w:rsid w:val="007D39C9"/>
    <w:rsid w:val="007D4A20"/>
    <w:rsid w:val="007D6A8F"/>
    <w:rsid w:val="007E05E1"/>
    <w:rsid w:val="007E0F90"/>
    <w:rsid w:val="007F1645"/>
    <w:rsid w:val="007F3F8C"/>
    <w:rsid w:val="007F56E7"/>
    <w:rsid w:val="0081294C"/>
    <w:rsid w:val="00816C01"/>
    <w:rsid w:val="008222A1"/>
    <w:rsid w:val="00825F03"/>
    <w:rsid w:val="00827E44"/>
    <w:rsid w:val="008309DE"/>
    <w:rsid w:val="00837157"/>
    <w:rsid w:val="00837162"/>
    <w:rsid w:val="008422EF"/>
    <w:rsid w:val="00843613"/>
    <w:rsid w:val="00843A1B"/>
    <w:rsid w:val="00844C12"/>
    <w:rsid w:val="00845579"/>
    <w:rsid w:val="00851F9E"/>
    <w:rsid w:val="00853552"/>
    <w:rsid w:val="00865157"/>
    <w:rsid w:val="008653E7"/>
    <w:rsid w:val="008656BA"/>
    <w:rsid w:val="00867A2A"/>
    <w:rsid w:val="00871EFC"/>
    <w:rsid w:val="00873185"/>
    <w:rsid w:val="00876747"/>
    <w:rsid w:val="00880611"/>
    <w:rsid w:val="00881D2C"/>
    <w:rsid w:val="00883ABB"/>
    <w:rsid w:val="00885DA3"/>
    <w:rsid w:val="008914FA"/>
    <w:rsid w:val="00895234"/>
    <w:rsid w:val="00897193"/>
    <w:rsid w:val="00897E2A"/>
    <w:rsid w:val="008A6EC5"/>
    <w:rsid w:val="008B1C6D"/>
    <w:rsid w:val="008B36EF"/>
    <w:rsid w:val="008B5569"/>
    <w:rsid w:val="008B667A"/>
    <w:rsid w:val="008C4442"/>
    <w:rsid w:val="008D3FA4"/>
    <w:rsid w:val="008E3B30"/>
    <w:rsid w:val="008F23D4"/>
    <w:rsid w:val="008F365B"/>
    <w:rsid w:val="008F3D8C"/>
    <w:rsid w:val="008F68D5"/>
    <w:rsid w:val="00900383"/>
    <w:rsid w:val="009009C9"/>
    <w:rsid w:val="0090431A"/>
    <w:rsid w:val="009043C2"/>
    <w:rsid w:val="009075F6"/>
    <w:rsid w:val="009156F2"/>
    <w:rsid w:val="00915B7C"/>
    <w:rsid w:val="00922BF9"/>
    <w:rsid w:val="009308A2"/>
    <w:rsid w:val="00932B85"/>
    <w:rsid w:val="00935E3C"/>
    <w:rsid w:val="00942475"/>
    <w:rsid w:val="00947D86"/>
    <w:rsid w:val="00952E7D"/>
    <w:rsid w:val="00960965"/>
    <w:rsid w:val="009609B0"/>
    <w:rsid w:val="00961624"/>
    <w:rsid w:val="00966149"/>
    <w:rsid w:val="009664DA"/>
    <w:rsid w:val="00973BDC"/>
    <w:rsid w:val="00976928"/>
    <w:rsid w:val="00976F05"/>
    <w:rsid w:val="00984184"/>
    <w:rsid w:val="00984A1F"/>
    <w:rsid w:val="00984B63"/>
    <w:rsid w:val="00990A4A"/>
    <w:rsid w:val="00992CAE"/>
    <w:rsid w:val="00996CBA"/>
    <w:rsid w:val="00996FB8"/>
    <w:rsid w:val="009A5B6D"/>
    <w:rsid w:val="009A7978"/>
    <w:rsid w:val="009B19C5"/>
    <w:rsid w:val="009B1C64"/>
    <w:rsid w:val="009B403C"/>
    <w:rsid w:val="009B404F"/>
    <w:rsid w:val="009C3859"/>
    <w:rsid w:val="009C3EB9"/>
    <w:rsid w:val="009C3EDB"/>
    <w:rsid w:val="009C699B"/>
    <w:rsid w:val="009D08CF"/>
    <w:rsid w:val="009D19FB"/>
    <w:rsid w:val="009D5923"/>
    <w:rsid w:val="009E0093"/>
    <w:rsid w:val="009E23E2"/>
    <w:rsid w:val="009E33D0"/>
    <w:rsid w:val="009E64A5"/>
    <w:rsid w:val="009F08DE"/>
    <w:rsid w:val="009F1620"/>
    <w:rsid w:val="009F4CEF"/>
    <w:rsid w:val="009F5F3A"/>
    <w:rsid w:val="00A00671"/>
    <w:rsid w:val="00A048BB"/>
    <w:rsid w:val="00A05599"/>
    <w:rsid w:val="00A05932"/>
    <w:rsid w:val="00A072F1"/>
    <w:rsid w:val="00A0788C"/>
    <w:rsid w:val="00A1116C"/>
    <w:rsid w:val="00A1330F"/>
    <w:rsid w:val="00A14201"/>
    <w:rsid w:val="00A162D0"/>
    <w:rsid w:val="00A17520"/>
    <w:rsid w:val="00A17AB2"/>
    <w:rsid w:val="00A237CB"/>
    <w:rsid w:val="00A23BD7"/>
    <w:rsid w:val="00A25D42"/>
    <w:rsid w:val="00A274E0"/>
    <w:rsid w:val="00A3185D"/>
    <w:rsid w:val="00A32506"/>
    <w:rsid w:val="00A375BD"/>
    <w:rsid w:val="00A37979"/>
    <w:rsid w:val="00A42E3D"/>
    <w:rsid w:val="00A508BF"/>
    <w:rsid w:val="00A50993"/>
    <w:rsid w:val="00A51BB7"/>
    <w:rsid w:val="00A53CA6"/>
    <w:rsid w:val="00A56EC0"/>
    <w:rsid w:val="00A60DA7"/>
    <w:rsid w:val="00A62BE8"/>
    <w:rsid w:val="00A65B53"/>
    <w:rsid w:val="00A703B7"/>
    <w:rsid w:val="00A768A0"/>
    <w:rsid w:val="00A77E5F"/>
    <w:rsid w:val="00A84686"/>
    <w:rsid w:val="00A867DE"/>
    <w:rsid w:val="00A87085"/>
    <w:rsid w:val="00A9147C"/>
    <w:rsid w:val="00A9185A"/>
    <w:rsid w:val="00A93CC3"/>
    <w:rsid w:val="00A947E2"/>
    <w:rsid w:val="00A94AC5"/>
    <w:rsid w:val="00A95376"/>
    <w:rsid w:val="00AA1119"/>
    <w:rsid w:val="00AA68AA"/>
    <w:rsid w:val="00AB474C"/>
    <w:rsid w:val="00AC102E"/>
    <w:rsid w:val="00AC34EF"/>
    <w:rsid w:val="00AC6607"/>
    <w:rsid w:val="00AD0A34"/>
    <w:rsid w:val="00AD180D"/>
    <w:rsid w:val="00AD39DF"/>
    <w:rsid w:val="00AD3CB4"/>
    <w:rsid w:val="00AD61E8"/>
    <w:rsid w:val="00AE02BC"/>
    <w:rsid w:val="00AE0778"/>
    <w:rsid w:val="00AE669C"/>
    <w:rsid w:val="00AE7737"/>
    <w:rsid w:val="00AF0FF8"/>
    <w:rsid w:val="00AF179C"/>
    <w:rsid w:val="00AF497E"/>
    <w:rsid w:val="00AF69E6"/>
    <w:rsid w:val="00B02B27"/>
    <w:rsid w:val="00B03BF4"/>
    <w:rsid w:val="00B06DCD"/>
    <w:rsid w:val="00B10E6E"/>
    <w:rsid w:val="00B15BA4"/>
    <w:rsid w:val="00B27B7E"/>
    <w:rsid w:val="00B30E30"/>
    <w:rsid w:val="00B321AB"/>
    <w:rsid w:val="00B37B59"/>
    <w:rsid w:val="00B425DB"/>
    <w:rsid w:val="00B44D22"/>
    <w:rsid w:val="00B46AA7"/>
    <w:rsid w:val="00B533A5"/>
    <w:rsid w:val="00B63032"/>
    <w:rsid w:val="00B64897"/>
    <w:rsid w:val="00B706D1"/>
    <w:rsid w:val="00B723DD"/>
    <w:rsid w:val="00B723F6"/>
    <w:rsid w:val="00B74402"/>
    <w:rsid w:val="00B7737D"/>
    <w:rsid w:val="00B85C71"/>
    <w:rsid w:val="00B940F4"/>
    <w:rsid w:val="00B9464E"/>
    <w:rsid w:val="00B95952"/>
    <w:rsid w:val="00BA0B49"/>
    <w:rsid w:val="00BA2CFE"/>
    <w:rsid w:val="00BB1E3D"/>
    <w:rsid w:val="00BB40DE"/>
    <w:rsid w:val="00BB52A8"/>
    <w:rsid w:val="00BB6532"/>
    <w:rsid w:val="00BE58CA"/>
    <w:rsid w:val="00BE66F8"/>
    <w:rsid w:val="00BF1C0B"/>
    <w:rsid w:val="00BF2006"/>
    <w:rsid w:val="00BF25D8"/>
    <w:rsid w:val="00BF2BDD"/>
    <w:rsid w:val="00BF4EE9"/>
    <w:rsid w:val="00BF52F6"/>
    <w:rsid w:val="00BF744A"/>
    <w:rsid w:val="00BF7C98"/>
    <w:rsid w:val="00C0439F"/>
    <w:rsid w:val="00C04AE2"/>
    <w:rsid w:val="00C07447"/>
    <w:rsid w:val="00C07FB5"/>
    <w:rsid w:val="00C12B61"/>
    <w:rsid w:val="00C15CF4"/>
    <w:rsid w:val="00C2483E"/>
    <w:rsid w:val="00C30F32"/>
    <w:rsid w:val="00C352BA"/>
    <w:rsid w:val="00C355F2"/>
    <w:rsid w:val="00C3610C"/>
    <w:rsid w:val="00C444ED"/>
    <w:rsid w:val="00C518E3"/>
    <w:rsid w:val="00C51C36"/>
    <w:rsid w:val="00C561A4"/>
    <w:rsid w:val="00C561B9"/>
    <w:rsid w:val="00C612C6"/>
    <w:rsid w:val="00C642C4"/>
    <w:rsid w:val="00C730AD"/>
    <w:rsid w:val="00C74013"/>
    <w:rsid w:val="00C74D4F"/>
    <w:rsid w:val="00C75969"/>
    <w:rsid w:val="00C76447"/>
    <w:rsid w:val="00C812E4"/>
    <w:rsid w:val="00C83440"/>
    <w:rsid w:val="00C836FB"/>
    <w:rsid w:val="00C94343"/>
    <w:rsid w:val="00C96569"/>
    <w:rsid w:val="00CA387F"/>
    <w:rsid w:val="00CA4809"/>
    <w:rsid w:val="00CB06BF"/>
    <w:rsid w:val="00CB291C"/>
    <w:rsid w:val="00CB2A7B"/>
    <w:rsid w:val="00CC0BF7"/>
    <w:rsid w:val="00CC1E1A"/>
    <w:rsid w:val="00CC7342"/>
    <w:rsid w:val="00CD0743"/>
    <w:rsid w:val="00CD0ECD"/>
    <w:rsid w:val="00CD4D44"/>
    <w:rsid w:val="00CD6B6C"/>
    <w:rsid w:val="00CE380F"/>
    <w:rsid w:val="00CE3ADC"/>
    <w:rsid w:val="00CE3D1D"/>
    <w:rsid w:val="00CE7FBC"/>
    <w:rsid w:val="00CF05E0"/>
    <w:rsid w:val="00CF698E"/>
    <w:rsid w:val="00D00BF5"/>
    <w:rsid w:val="00D0145A"/>
    <w:rsid w:val="00D01FFB"/>
    <w:rsid w:val="00D02F64"/>
    <w:rsid w:val="00D0346B"/>
    <w:rsid w:val="00D041F8"/>
    <w:rsid w:val="00D055A4"/>
    <w:rsid w:val="00D06017"/>
    <w:rsid w:val="00D075EA"/>
    <w:rsid w:val="00D163A3"/>
    <w:rsid w:val="00D22711"/>
    <w:rsid w:val="00D24E92"/>
    <w:rsid w:val="00D2623A"/>
    <w:rsid w:val="00D31185"/>
    <w:rsid w:val="00D3285A"/>
    <w:rsid w:val="00D32968"/>
    <w:rsid w:val="00D36133"/>
    <w:rsid w:val="00D43753"/>
    <w:rsid w:val="00D45784"/>
    <w:rsid w:val="00D46152"/>
    <w:rsid w:val="00D521F0"/>
    <w:rsid w:val="00D603C8"/>
    <w:rsid w:val="00D64FFB"/>
    <w:rsid w:val="00D65FA9"/>
    <w:rsid w:val="00D73A65"/>
    <w:rsid w:val="00D80E08"/>
    <w:rsid w:val="00D87B77"/>
    <w:rsid w:val="00DA14A9"/>
    <w:rsid w:val="00DA44BC"/>
    <w:rsid w:val="00DA55D5"/>
    <w:rsid w:val="00DB0E10"/>
    <w:rsid w:val="00DB2584"/>
    <w:rsid w:val="00DB4ED4"/>
    <w:rsid w:val="00DB6713"/>
    <w:rsid w:val="00DB71D0"/>
    <w:rsid w:val="00DB764E"/>
    <w:rsid w:val="00DC0CD6"/>
    <w:rsid w:val="00DD1696"/>
    <w:rsid w:val="00DD19BD"/>
    <w:rsid w:val="00DE0D52"/>
    <w:rsid w:val="00DF4D11"/>
    <w:rsid w:val="00DF7A11"/>
    <w:rsid w:val="00E014CE"/>
    <w:rsid w:val="00E02B37"/>
    <w:rsid w:val="00E03054"/>
    <w:rsid w:val="00E03AEB"/>
    <w:rsid w:val="00E04BE1"/>
    <w:rsid w:val="00E06977"/>
    <w:rsid w:val="00E11BE2"/>
    <w:rsid w:val="00E11E7B"/>
    <w:rsid w:val="00E12237"/>
    <w:rsid w:val="00E1588D"/>
    <w:rsid w:val="00E16382"/>
    <w:rsid w:val="00E2223D"/>
    <w:rsid w:val="00E26EFB"/>
    <w:rsid w:val="00E36AEB"/>
    <w:rsid w:val="00E40AF0"/>
    <w:rsid w:val="00E41670"/>
    <w:rsid w:val="00E51224"/>
    <w:rsid w:val="00E52612"/>
    <w:rsid w:val="00E571B8"/>
    <w:rsid w:val="00E63500"/>
    <w:rsid w:val="00E72AB4"/>
    <w:rsid w:val="00E73BEB"/>
    <w:rsid w:val="00E77798"/>
    <w:rsid w:val="00E82CF3"/>
    <w:rsid w:val="00E84305"/>
    <w:rsid w:val="00EB17AA"/>
    <w:rsid w:val="00EB3500"/>
    <w:rsid w:val="00EB5B96"/>
    <w:rsid w:val="00EC4634"/>
    <w:rsid w:val="00ED36D4"/>
    <w:rsid w:val="00ED4896"/>
    <w:rsid w:val="00ED7609"/>
    <w:rsid w:val="00EE08A2"/>
    <w:rsid w:val="00EE16F2"/>
    <w:rsid w:val="00EE2548"/>
    <w:rsid w:val="00EE611E"/>
    <w:rsid w:val="00EF3544"/>
    <w:rsid w:val="00EF75CD"/>
    <w:rsid w:val="00F0432B"/>
    <w:rsid w:val="00F0561B"/>
    <w:rsid w:val="00F07038"/>
    <w:rsid w:val="00F07A82"/>
    <w:rsid w:val="00F13B9D"/>
    <w:rsid w:val="00F16079"/>
    <w:rsid w:val="00F16C49"/>
    <w:rsid w:val="00F17A22"/>
    <w:rsid w:val="00F20C5A"/>
    <w:rsid w:val="00F2570C"/>
    <w:rsid w:val="00F25DD3"/>
    <w:rsid w:val="00F31B46"/>
    <w:rsid w:val="00F34669"/>
    <w:rsid w:val="00F4068C"/>
    <w:rsid w:val="00F44616"/>
    <w:rsid w:val="00F516AC"/>
    <w:rsid w:val="00F56E5C"/>
    <w:rsid w:val="00F62232"/>
    <w:rsid w:val="00F6613F"/>
    <w:rsid w:val="00F66893"/>
    <w:rsid w:val="00F67352"/>
    <w:rsid w:val="00F71E86"/>
    <w:rsid w:val="00F72C71"/>
    <w:rsid w:val="00F7390E"/>
    <w:rsid w:val="00F73D43"/>
    <w:rsid w:val="00F83D62"/>
    <w:rsid w:val="00F8705B"/>
    <w:rsid w:val="00F961C8"/>
    <w:rsid w:val="00FA416E"/>
    <w:rsid w:val="00FA6D95"/>
    <w:rsid w:val="00FB080C"/>
    <w:rsid w:val="00FB5176"/>
    <w:rsid w:val="00FB62C6"/>
    <w:rsid w:val="00FC3605"/>
    <w:rsid w:val="00FC6165"/>
    <w:rsid w:val="00FD4C9B"/>
    <w:rsid w:val="00FD7782"/>
    <w:rsid w:val="00FD7D58"/>
    <w:rsid w:val="00FD7EDE"/>
    <w:rsid w:val="00FE21C5"/>
    <w:rsid w:val="00FE6BDF"/>
    <w:rsid w:val="00FE7CDC"/>
    <w:rsid w:val="00FF6EC7"/>
    <w:rsid w:val="00FF7DC8"/>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5:chartTrackingRefBased/>
  <w15:docId w15:val="{A15DCA6C-EBE9-43E4-A5DF-AAE2A1E6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8A2"/>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08A2"/>
    <w:rPr>
      <w:color w:val="0000FF"/>
      <w:u w:val="single"/>
    </w:rPr>
  </w:style>
  <w:style w:type="paragraph" w:styleId="BalloonText">
    <w:name w:val="Balloon Text"/>
    <w:basedOn w:val="Normal"/>
    <w:link w:val="BalloonTextChar"/>
    <w:uiPriority w:val="99"/>
    <w:semiHidden/>
    <w:unhideWhenUsed/>
    <w:rsid w:val="00EE0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8A2"/>
    <w:rPr>
      <w:rFonts w:ascii="Segoe UI" w:eastAsia="Calibri" w:hAnsi="Segoe UI" w:cs="Segoe UI"/>
      <w:sz w:val="18"/>
      <w:szCs w:val="18"/>
    </w:rPr>
  </w:style>
  <w:style w:type="paragraph" w:styleId="BlockText">
    <w:name w:val="Block Text"/>
    <w:basedOn w:val="Normal"/>
    <w:rsid w:val="0008025A"/>
    <w:pPr>
      <w:overflowPunct w:val="0"/>
      <w:autoSpaceDE w:val="0"/>
      <w:autoSpaceDN w:val="0"/>
      <w:adjustRightInd w:val="0"/>
      <w:ind w:left="1440" w:right="1440"/>
      <w:textAlignment w:val="baseline"/>
    </w:pPr>
    <w:rPr>
      <w:rFonts w:ascii="Bookman Old Style" w:eastAsia="Times New Roman" w:hAnsi="Bookman Old Style"/>
      <w:sz w:val="22"/>
    </w:rPr>
  </w:style>
  <w:style w:type="paragraph" w:styleId="NormalWeb">
    <w:name w:val="Normal (Web)"/>
    <w:basedOn w:val="Normal"/>
    <w:uiPriority w:val="99"/>
    <w:unhideWhenUsed/>
    <w:rsid w:val="009E64A5"/>
    <w:rPr>
      <w:rFonts w:eastAsiaTheme="minorHAnsi"/>
      <w:sz w:val="24"/>
      <w:szCs w:val="24"/>
    </w:rPr>
  </w:style>
  <w:style w:type="paragraph" w:styleId="Header">
    <w:name w:val="header"/>
    <w:basedOn w:val="Normal"/>
    <w:link w:val="HeaderChar"/>
    <w:uiPriority w:val="99"/>
    <w:unhideWhenUsed/>
    <w:rsid w:val="00163C7C"/>
    <w:pPr>
      <w:tabs>
        <w:tab w:val="center" w:pos="4680"/>
        <w:tab w:val="right" w:pos="9360"/>
      </w:tabs>
    </w:pPr>
  </w:style>
  <w:style w:type="character" w:customStyle="1" w:styleId="HeaderChar">
    <w:name w:val="Header Char"/>
    <w:basedOn w:val="DefaultParagraphFont"/>
    <w:link w:val="Header"/>
    <w:uiPriority w:val="99"/>
    <w:rsid w:val="00163C7C"/>
    <w:rPr>
      <w:rFonts w:ascii="Times New Roman" w:eastAsia="Calibri" w:hAnsi="Times New Roman" w:cs="Times New Roman"/>
      <w:sz w:val="20"/>
      <w:szCs w:val="20"/>
    </w:rPr>
  </w:style>
  <w:style w:type="paragraph" w:styleId="Footer">
    <w:name w:val="footer"/>
    <w:basedOn w:val="Normal"/>
    <w:link w:val="FooterChar"/>
    <w:uiPriority w:val="99"/>
    <w:unhideWhenUsed/>
    <w:rsid w:val="00163C7C"/>
    <w:pPr>
      <w:tabs>
        <w:tab w:val="center" w:pos="4680"/>
        <w:tab w:val="right" w:pos="9360"/>
      </w:tabs>
    </w:pPr>
  </w:style>
  <w:style w:type="character" w:customStyle="1" w:styleId="FooterChar">
    <w:name w:val="Footer Char"/>
    <w:basedOn w:val="DefaultParagraphFont"/>
    <w:link w:val="Footer"/>
    <w:uiPriority w:val="99"/>
    <w:rsid w:val="00163C7C"/>
    <w:rPr>
      <w:rFonts w:ascii="Times New Roman" w:eastAsia="Calibri" w:hAnsi="Times New Roman" w:cs="Times New Roman"/>
      <w:sz w:val="20"/>
      <w:szCs w:val="20"/>
    </w:rPr>
  </w:style>
  <w:style w:type="paragraph" w:styleId="BodyTextIndent2">
    <w:name w:val="Body Text Indent 2"/>
    <w:basedOn w:val="Normal"/>
    <w:link w:val="BodyTextIndent2Char"/>
    <w:rsid w:val="006070FE"/>
    <w:pPr>
      <w:tabs>
        <w:tab w:val="left" w:pos="810"/>
      </w:tabs>
      <w:autoSpaceDE w:val="0"/>
      <w:autoSpaceDN w:val="0"/>
      <w:ind w:left="810" w:firstLine="30"/>
    </w:pPr>
    <w:rPr>
      <w:rFonts w:eastAsia="Times New Roman"/>
      <w:sz w:val="24"/>
      <w:szCs w:val="24"/>
    </w:rPr>
  </w:style>
  <w:style w:type="character" w:customStyle="1" w:styleId="BodyTextIndent2Char">
    <w:name w:val="Body Text Indent 2 Char"/>
    <w:basedOn w:val="DefaultParagraphFont"/>
    <w:link w:val="BodyTextIndent2"/>
    <w:rsid w:val="006070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190">
      <w:bodyDiv w:val="1"/>
      <w:marLeft w:val="0"/>
      <w:marRight w:val="0"/>
      <w:marTop w:val="0"/>
      <w:marBottom w:val="0"/>
      <w:divBdr>
        <w:top w:val="none" w:sz="0" w:space="0" w:color="auto"/>
        <w:left w:val="none" w:sz="0" w:space="0" w:color="auto"/>
        <w:bottom w:val="none" w:sz="0" w:space="0" w:color="auto"/>
        <w:right w:val="none" w:sz="0" w:space="0" w:color="auto"/>
      </w:divBdr>
    </w:div>
    <w:div w:id="747463970">
      <w:bodyDiv w:val="1"/>
      <w:marLeft w:val="0"/>
      <w:marRight w:val="0"/>
      <w:marTop w:val="0"/>
      <w:marBottom w:val="0"/>
      <w:divBdr>
        <w:top w:val="none" w:sz="0" w:space="0" w:color="auto"/>
        <w:left w:val="none" w:sz="0" w:space="0" w:color="auto"/>
        <w:bottom w:val="none" w:sz="0" w:space="0" w:color="auto"/>
        <w:right w:val="none" w:sz="0" w:space="0" w:color="auto"/>
      </w:divBdr>
    </w:div>
    <w:div w:id="1083062979">
      <w:bodyDiv w:val="1"/>
      <w:marLeft w:val="0"/>
      <w:marRight w:val="0"/>
      <w:marTop w:val="0"/>
      <w:marBottom w:val="0"/>
      <w:divBdr>
        <w:top w:val="none" w:sz="0" w:space="0" w:color="auto"/>
        <w:left w:val="none" w:sz="0" w:space="0" w:color="auto"/>
        <w:bottom w:val="none" w:sz="0" w:space="0" w:color="auto"/>
        <w:right w:val="none" w:sz="0" w:space="0" w:color="auto"/>
      </w:divBdr>
    </w:div>
    <w:div w:id="1526210726">
      <w:bodyDiv w:val="1"/>
      <w:marLeft w:val="0"/>
      <w:marRight w:val="0"/>
      <w:marTop w:val="0"/>
      <w:marBottom w:val="0"/>
      <w:divBdr>
        <w:top w:val="none" w:sz="0" w:space="0" w:color="auto"/>
        <w:left w:val="none" w:sz="0" w:space="0" w:color="auto"/>
        <w:bottom w:val="none" w:sz="0" w:space="0" w:color="auto"/>
        <w:right w:val="none" w:sz="0" w:space="0" w:color="auto"/>
      </w:divBdr>
    </w:div>
    <w:div w:id="1703359546">
      <w:bodyDiv w:val="1"/>
      <w:marLeft w:val="0"/>
      <w:marRight w:val="0"/>
      <w:marTop w:val="0"/>
      <w:marBottom w:val="0"/>
      <w:divBdr>
        <w:top w:val="none" w:sz="0" w:space="0" w:color="auto"/>
        <w:left w:val="none" w:sz="0" w:space="0" w:color="auto"/>
        <w:bottom w:val="none" w:sz="0" w:space="0" w:color="auto"/>
        <w:right w:val="none" w:sz="0" w:space="0" w:color="auto"/>
      </w:divBdr>
    </w:div>
    <w:div w:id="1878855252">
      <w:bodyDiv w:val="1"/>
      <w:marLeft w:val="0"/>
      <w:marRight w:val="0"/>
      <w:marTop w:val="0"/>
      <w:marBottom w:val="0"/>
      <w:divBdr>
        <w:top w:val="none" w:sz="0" w:space="0" w:color="auto"/>
        <w:left w:val="none" w:sz="0" w:space="0" w:color="auto"/>
        <w:bottom w:val="none" w:sz="0" w:space="0" w:color="auto"/>
        <w:right w:val="none" w:sz="0" w:space="0" w:color="auto"/>
      </w:divBdr>
    </w:div>
    <w:div w:id="197416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s-dept-city\ArchiveCouncil\Minutes\2021\08-2021\08-10-2021\07-27-2021%20Pre-Meeting%20Minutes.pdf" TargetMode="External"/><Relationship Id="rId13" Type="http://schemas.openxmlformats.org/officeDocument/2006/relationships/hyperlink" Target="file:///\\vs-dept-city\cclerk$\word\AGENDA\2021%20Agenda\21-08-10\o-salaries2-sched%2020%20Director%20of%20Fire.pdf" TargetMode="External"/><Relationship Id="rId18" Type="http://schemas.openxmlformats.org/officeDocument/2006/relationships/hyperlink" Target="file:///\\vs-dept-city\cclerk$\word\AGENDA\2021%20Agenda\21-08-10\r-accept%20donation-Worldwide%20Glass%20to%20VPD.pdf" TargetMode="External"/><Relationship Id="rId26" Type="http://schemas.openxmlformats.org/officeDocument/2006/relationships/hyperlink" Target="file:///\\vs-dept-city\cclerk$\word\AGENDA\2021%20Agenda\21-08-10\r-award3-mobile%20demineralizer.pdf" TargetMode="External"/><Relationship Id="rId3" Type="http://schemas.openxmlformats.org/officeDocument/2006/relationships/settings" Target="settings.xml"/><Relationship Id="rId21" Type="http://schemas.openxmlformats.org/officeDocument/2006/relationships/hyperlink" Target="file:///\\vs-dept-city\cclerk$\word\AGENDA\2021%20Agenda\21-08-10\r-agreement1%20YMCA-community%20hub%20coordinator.pdf" TargetMode="External"/><Relationship Id="rId34" Type="http://schemas.openxmlformats.org/officeDocument/2006/relationships/hyperlink" Target="file:///\\vs-dept-city\cclerk$\word\AGENDA\2021%20Agenda\21-08-10\RES%20NO%202021-388.pdf" TargetMode="External"/><Relationship Id="rId7" Type="http://schemas.openxmlformats.org/officeDocument/2006/relationships/hyperlink" Target="file:///\\vs-dept-city\ArchiveCouncil\Minutes\2021\08-2021\08-10-2021\07-13-2021%20Pre-Meeting%20MinutesRF.pdf" TargetMode="External"/><Relationship Id="rId12" Type="http://schemas.openxmlformats.org/officeDocument/2006/relationships/hyperlink" Target="file:///\\vs-dept-city\cclerk$\word\AGENDA\2021%20Agenda\21-08-10\o-salaries1-sched%2019%20VSOA.pdf" TargetMode="External"/><Relationship Id="rId17" Type="http://schemas.openxmlformats.org/officeDocument/2006/relationships/hyperlink" Target="file:///\\vs-dept-city\cclerk$\word\AGENDA\2021%20Agenda\21-08-10\r-shared%20services1-neighborhood%20preserv-VDID.pdf" TargetMode="External"/><Relationship Id="rId25" Type="http://schemas.openxmlformats.org/officeDocument/2006/relationships/hyperlink" Target="file:///\\vs-dept-city\cclerk$\word\AGENDA\2021%20Agenda\21-08-10\r-award2-tractor-Recreation-Nat'l%20Coop.pdf" TargetMode="External"/><Relationship Id="rId33" Type="http://schemas.openxmlformats.org/officeDocument/2006/relationships/hyperlink" Target="file:///\\vs-dept-city\cclerk$\word\AGENDA\2021%20Agenda\21-08-10\r-agreement2-Cumb%20Mall%20for%20Police%20Services.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vs-dept-city\cclerk$\word\AGENDA\2021%20Agenda\21-08-10\r-amend2-shared%20services-CCIA.pdf" TargetMode="External"/><Relationship Id="rId20" Type="http://schemas.openxmlformats.org/officeDocument/2006/relationships/hyperlink" Target="file:///\\vs-dept-city\cclerk$\word\AGENDA\2021%20Agenda\21-08-10\r-c159.2-Revolving%20Loan-Acq%201674%20W%20Garden%20Rd.pdf" TargetMode="External"/><Relationship Id="rId29" Type="http://schemas.openxmlformats.org/officeDocument/2006/relationships/hyperlink" Target="file:///\\vs-dept-city\cclerk$\word\AGENDA\2021%20Agenda\21-08-10\r-surety.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vs-dept-city\cclerk$\word\AGENDA\2021%20Agenda\21-08-10\o-salaries1-sched%2018%20Roofer.pdf" TargetMode="External"/><Relationship Id="rId24" Type="http://schemas.openxmlformats.org/officeDocument/2006/relationships/hyperlink" Target="file:///\\vs-dept-city\cclerk$\word\AGENDA\2021%20Agenda\21-08-10\r-award1-Regional%20Coop-vehicle-EU%20Divs.pdf" TargetMode="External"/><Relationship Id="rId32" Type="http://schemas.openxmlformats.org/officeDocument/2006/relationships/hyperlink" Target="file:///\\vs-dept-city\cclerk$\word\AGENDA\2021%20Agenda\21-08-10\r-record%20map-presidential%20heights.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vs-dept-city\cclerk$\word\AGENDA\2021%20Agenda\21-08-10\o-salaries3-sched%2021%20Road%20Inspector.pdf" TargetMode="External"/><Relationship Id="rId23" Type="http://schemas.openxmlformats.org/officeDocument/2006/relationships/hyperlink" Target="file:///\\vs-dept-city\cclerk$\word\AGENDA\2021%20Agenda\21-08-10\r-amend3-Waldron-unit%2011%20and%201%20upgrades.pdf" TargetMode="External"/><Relationship Id="rId28" Type="http://schemas.openxmlformats.org/officeDocument/2006/relationships/hyperlink" Target="file:///\\vs-dept-city\cclerk$\word\AGENDA\2021%20Agenda\21-08-10\r-udag%20loan-Quinn%20Broadcasing.pdf" TargetMode="External"/><Relationship Id="rId36" Type="http://schemas.openxmlformats.org/officeDocument/2006/relationships/hyperlink" Target="file:///\\vs-dept-city\cclerk$\word\AGENDA\2021%20Agenda\21-08-10\reject2-readvertise%20RFP-constr%20mgnt-new%20fire%20station.pdf" TargetMode="External"/><Relationship Id="rId10" Type="http://schemas.openxmlformats.org/officeDocument/2006/relationships/hyperlink" Target="file:///\\vs-dept-city\cclerk$\word\AGENDA\2021%20Agenda\21-08-10\o-Lease%20agreement-Fire%20and%20DPW%20bldg.pdf" TargetMode="External"/><Relationship Id="rId19" Type="http://schemas.openxmlformats.org/officeDocument/2006/relationships/hyperlink" Target="file:///\\vs-dept-city\cclerk$\word\AGENDA\2021%20Agenda\21-08-10\r-c159.1-FY2020%20Hazardous%20Materials%20(HMEP).pdf" TargetMode="External"/><Relationship Id="rId31" Type="http://schemas.openxmlformats.org/officeDocument/2006/relationships/hyperlink" Target="file:///\\vs-dept-city\cclerk$\word\AGENDA\2021%20Agenda\21-08-10\RESOLUTION%20NO%202021-385.pdf" TargetMode="External"/><Relationship Id="rId4" Type="http://schemas.openxmlformats.org/officeDocument/2006/relationships/webSettings" Target="webSettings.xml"/><Relationship Id="rId9" Type="http://schemas.openxmlformats.org/officeDocument/2006/relationships/hyperlink" Target="file:///\\vs-dept-city\ArchiveCouncil\Minutes\2021\08-2021\08-10-2021\07-27-2021-Regular%20Meeting%20Minutes.pdf" TargetMode="External"/><Relationship Id="rId14" Type="http://schemas.openxmlformats.org/officeDocument/2006/relationships/hyperlink" Target="file:///\\vs-dept-city\cclerk$\word\AGENDA\2021%20Agenda\21-08-10\o-traffic-4%20way%20stop-Columbia%20and%20Lake.pdf" TargetMode="External"/><Relationship Id="rId22" Type="http://schemas.openxmlformats.org/officeDocument/2006/relationships/hyperlink" Target="file:///\\vs-dept-city\cclerk$\word\AGENDA\2021%20Agenda\21-08-10\r-amend1-Collection%20Court%20Debt.pdf" TargetMode="External"/><Relationship Id="rId27" Type="http://schemas.openxmlformats.org/officeDocument/2006/relationships/hyperlink" Target="file:///\\vs-dept-city\cclerk$\word\AGENDA\2021%20Agenda\21-08-10\r-revolving%20loan1-Ghostlight.pdf" TargetMode="External"/><Relationship Id="rId30" Type="http://schemas.openxmlformats.org/officeDocument/2006/relationships/hyperlink" Target="file:///\\vs-dept-city\cclerk$\word\AGENDA\2021%20Agenda\21-08-10\Bill%20Pay%20List.pdf" TargetMode="External"/><Relationship Id="rId35" Type="http://schemas.openxmlformats.org/officeDocument/2006/relationships/hyperlink" Target="file:///\\vs-dept-city\cclerk$\word\AGENDA\2021%20Agenda\21-08-10\reject1-readvertise-carbon%20monoxide%20cataly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552F3-E58F-4769-B7EC-049CA378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Vineland</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Franchetta Richard</dc:creator>
  <cp:keywords/>
  <dc:description/>
  <cp:lastModifiedBy>Forgnoni Kathy</cp:lastModifiedBy>
  <cp:revision>2</cp:revision>
  <cp:lastPrinted>2021-08-09T19:47:00Z</cp:lastPrinted>
  <dcterms:created xsi:type="dcterms:W3CDTF">2021-08-10T13:33:00Z</dcterms:created>
  <dcterms:modified xsi:type="dcterms:W3CDTF">2021-08-10T13:33:00Z</dcterms:modified>
</cp:coreProperties>
</file>